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CCB50C" w14:textId="52687023" w:rsidR="00C3613D" w:rsidRPr="00F452E0" w:rsidRDefault="00C3613D" w:rsidP="0072028F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F452E0">
        <w:rPr>
          <w:rFonts w:ascii="Times New Roman" w:hAnsi="Times New Roman" w:cs="Times New Roman"/>
          <w:b/>
          <w:bCs/>
          <w:sz w:val="20"/>
          <w:szCs w:val="20"/>
        </w:rPr>
        <w:t>PLAN DYDAKTYCZNY EDUKACJI RELIGIJNEJ</w:t>
      </w:r>
    </w:p>
    <w:p w14:paraId="0BA2DD8A" w14:textId="29494E74" w:rsidR="00C3613D" w:rsidRPr="00F452E0" w:rsidRDefault="00C3613D" w:rsidP="0072028F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F452E0">
        <w:rPr>
          <w:rFonts w:ascii="Times New Roman" w:hAnsi="Times New Roman" w:cs="Times New Roman"/>
          <w:b/>
          <w:bCs/>
          <w:sz w:val="20"/>
          <w:szCs w:val="20"/>
        </w:rPr>
        <w:t xml:space="preserve">z katechezy w zakresie klasy </w:t>
      </w:r>
      <w:r w:rsidR="00F452E0" w:rsidRPr="00F452E0">
        <w:rPr>
          <w:rFonts w:ascii="Times New Roman" w:hAnsi="Times New Roman" w:cs="Times New Roman"/>
          <w:b/>
          <w:bCs/>
          <w:sz w:val="20"/>
          <w:szCs w:val="20"/>
        </w:rPr>
        <w:t>VII szkoły podstawowej</w:t>
      </w:r>
    </w:p>
    <w:p w14:paraId="1CD7C3C6" w14:textId="21016F58" w:rsidR="00C3613D" w:rsidRPr="00F452E0" w:rsidRDefault="00C3613D" w:rsidP="0072028F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F452E0">
        <w:rPr>
          <w:rFonts w:ascii="Times New Roman" w:hAnsi="Times New Roman" w:cs="Times New Roman"/>
          <w:b/>
          <w:bCs/>
          <w:sz w:val="20"/>
          <w:szCs w:val="20"/>
        </w:rPr>
        <w:t xml:space="preserve">do programu </w:t>
      </w:r>
      <w:r w:rsidR="00F452E0" w:rsidRPr="00F452E0">
        <w:rPr>
          <w:rFonts w:ascii="Times New Roman" w:hAnsi="Times New Roman" w:cs="Times New Roman"/>
          <w:b/>
          <w:bCs/>
          <w:sz w:val="20"/>
          <w:szCs w:val="20"/>
        </w:rPr>
        <w:t>nr AZ-2-01/18</w:t>
      </w:r>
    </w:p>
    <w:p w14:paraId="37222038" w14:textId="730DF6E5" w:rsidR="00C3613D" w:rsidRPr="00F452E0" w:rsidRDefault="00C3613D" w:rsidP="0072028F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F452E0">
        <w:rPr>
          <w:rFonts w:ascii="Times New Roman" w:hAnsi="Times New Roman" w:cs="Times New Roman"/>
          <w:b/>
          <w:bCs/>
          <w:sz w:val="20"/>
          <w:szCs w:val="20"/>
        </w:rPr>
        <w:t xml:space="preserve">i podręcznika nr </w:t>
      </w:r>
      <w:r w:rsidR="00F452E0" w:rsidRPr="00F452E0">
        <w:rPr>
          <w:rFonts w:ascii="Times New Roman" w:hAnsi="Times New Roman" w:cs="Times New Roman"/>
          <w:b/>
          <w:bCs/>
          <w:sz w:val="20"/>
          <w:szCs w:val="20"/>
        </w:rPr>
        <w:t>AZ-23-01/18-RA-21/22</w:t>
      </w:r>
    </w:p>
    <w:p w14:paraId="77CA050C" w14:textId="7FEEBC01" w:rsidR="00C3613D" w:rsidRPr="00F452E0" w:rsidRDefault="00F452E0" w:rsidP="0072028F">
      <w:pPr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F452E0">
        <w:rPr>
          <w:rFonts w:ascii="Times New Roman" w:hAnsi="Times New Roman" w:cs="Times New Roman"/>
          <w:b/>
          <w:bCs/>
          <w:i/>
          <w:iCs/>
          <w:sz w:val="20"/>
          <w:szCs w:val="20"/>
        </w:rPr>
        <w:t>„Bóg wskazuje nam drogę"</w:t>
      </w:r>
    </w:p>
    <w:p w14:paraId="4054BA93" w14:textId="6D596E57" w:rsidR="00C3613D" w:rsidRPr="00F452E0" w:rsidRDefault="00C3613D" w:rsidP="0072028F">
      <w:pPr>
        <w:jc w:val="center"/>
        <w:rPr>
          <w:rFonts w:ascii="Times New Roman" w:hAnsi="Times New Roman" w:cs="Times New Roman"/>
          <w:sz w:val="20"/>
          <w:szCs w:val="20"/>
        </w:rPr>
      </w:pPr>
      <w:r w:rsidRPr="00F452E0">
        <w:rPr>
          <w:rFonts w:ascii="Times New Roman" w:hAnsi="Times New Roman" w:cs="Times New Roman"/>
          <w:sz w:val="20"/>
          <w:szCs w:val="20"/>
        </w:rPr>
        <w:t xml:space="preserve">pod redakcją ks. Stanisława </w:t>
      </w:r>
      <w:proofErr w:type="spellStart"/>
      <w:r w:rsidRPr="00F452E0">
        <w:rPr>
          <w:rFonts w:ascii="Times New Roman" w:hAnsi="Times New Roman" w:cs="Times New Roman"/>
          <w:sz w:val="20"/>
          <w:szCs w:val="20"/>
        </w:rPr>
        <w:t>Łabendowicza</w:t>
      </w:r>
      <w:proofErr w:type="spellEnd"/>
    </w:p>
    <w:p w14:paraId="1AEAFB17" w14:textId="43AF6205" w:rsidR="00C3613D" w:rsidRPr="00F452E0" w:rsidRDefault="00C3613D" w:rsidP="0072028F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09"/>
        <w:gridCol w:w="1872"/>
        <w:gridCol w:w="2151"/>
        <w:gridCol w:w="1840"/>
        <w:gridCol w:w="2119"/>
        <w:gridCol w:w="1784"/>
        <w:gridCol w:w="2088"/>
        <w:gridCol w:w="2925"/>
      </w:tblGrid>
      <w:tr w:rsidR="000C77A7" w:rsidRPr="0072028F" w14:paraId="1FC56967" w14:textId="77777777" w:rsidTr="0072028F">
        <w:tc>
          <w:tcPr>
            <w:tcW w:w="641" w:type="dxa"/>
            <w:vAlign w:val="center"/>
          </w:tcPr>
          <w:p w14:paraId="164E61CC" w14:textId="167EADCD" w:rsidR="00F452E0" w:rsidRPr="0072028F" w:rsidRDefault="00F452E0" w:rsidP="0072028F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1395" w:type="dxa"/>
            <w:vAlign w:val="center"/>
          </w:tcPr>
          <w:p w14:paraId="580A7C11" w14:textId="14DE49D2" w:rsidR="00F452E0" w:rsidRPr="0072028F" w:rsidRDefault="00F452E0" w:rsidP="0072028F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TEMAT</w:t>
            </w:r>
          </w:p>
        </w:tc>
        <w:tc>
          <w:tcPr>
            <w:tcW w:w="2184" w:type="dxa"/>
            <w:vAlign w:val="center"/>
          </w:tcPr>
          <w:p w14:paraId="2546716B" w14:textId="2EC2C78B" w:rsidR="00F452E0" w:rsidRPr="0072028F" w:rsidRDefault="00F452E0" w:rsidP="0072028F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CELE KATECHETYCZNE</w:t>
            </w:r>
          </w:p>
        </w:tc>
        <w:tc>
          <w:tcPr>
            <w:tcW w:w="1851" w:type="dxa"/>
            <w:vAlign w:val="center"/>
          </w:tcPr>
          <w:p w14:paraId="1A79D62A" w14:textId="016DF990" w:rsidR="00F452E0" w:rsidRPr="0072028F" w:rsidRDefault="00F452E0" w:rsidP="0072028F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TREŚCI</w:t>
            </w:r>
          </w:p>
        </w:tc>
        <w:tc>
          <w:tcPr>
            <w:tcW w:w="2222" w:type="dxa"/>
            <w:vAlign w:val="center"/>
          </w:tcPr>
          <w:p w14:paraId="79B7FAE8" w14:textId="77777777" w:rsidR="00F452E0" w:rsidRPr="0072028F" w:rsidRDefault="00F452E0" w:rsidP="0072028F">
            <w:pPr>
              <w:pStyle w:val="Inne0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WYMAGANIA</w:t>
            </w:r>
          </w:p>
          <w:p w14:paraId="4F19B6E3" w14:textId="4771F45A" w:rsidR="00F452E0" w:rsidRPr="0072028F" w:rsidRDefault="00F452E0" w:rsidP="0072028F">
            <w:pPr>
              <w:pStyle w:val="Inne0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UCZEŃ:</w:t>
            </w:r>
          </w:p>
        </w:tc>
        <w:tc>
          <w:tcPr>
            <w:tcW w:w="1806" w:type="dxa"/>
            <w:vAlign w:val="center"/>
          </w:tcPr>
          <w:p w14:paraId="413258D9" w14:textId="77777777" w:rsidR="00F452E0" w:rsidRPr="0072028F" w:rsidRDefault="00F452E0" w:rsidP="0072028F">
            <w:pPr>
              <w:pStyle w:val="Inne0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POSTAWY</w:t>
            </w:r>
          </w:p>
          <w:p w14:paraId="288A140F" w14:textId="438742BE" w:rsidR="00F452E0" w:rsidRPr="0072028F" w:rsidRDefault="00F452E0" w:rsidP="0072028F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</w:tc>
        <w:tc>
          <w:tcPr>
            <w:tcW w:w="2108" w:type="dxa"/>
            <w:vAlign w:val="center"/>
          </w:tcPr>
          <w:p w14:paraId="54304503" w14:textId="3718388F" w:rsidR="00F452E0" w:rsidRPr="0072028F" w:rsidRDefault="00F452E0" w:rsidP="0072028F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DIAGNOZOWANIE OSIĄGNIĘĆ UCZNIÓW</w:t>
            </w:r>
          </w:p>
        </w:tc>
        <w:tc>
          <w:tcPr>
            <w:tcW w:w="3181" w:type="dxa"/>
            <w:vAlign w:val="center"/>
          </w:tcPr>
          <w:p w14:paraId="5AD45B74" w14:textId="373E8F01" w:rsidR="00F452E0" w:rsidRPr="0072028F" w:rsidRDefault="00F452E0" w:rsidP="0072028F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KORELACJE Z EDUKACJĄ SZKOLNĄ</w:t>
            </w:r>
          </w:p>
        </w:tc>
      </w:tr>
      <w:tr w:rsidR="00F452E0" w:rsidRPr="0072028F" w14:paraId="07AD0269" w14:textId="77777777" w:rsidTr="0072028F">
        <w:tc>
          <w:tcPr>
            <w:tcW w:w="15388" w:type="dxa"/>
            <w:gridSpan w:val="8"/>
            <w:vAlign w:val="center"/>
          </w:tcPr>
          <w:p w14:paraId="4260691B" w14:textId="2C8DE81C" w:rsidR="00F452E0" w:rsidRPr="0072028F" w:rsidRDefault="00F452E0" w:rsidP="0072028F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I. Jedyny Bóg </w:t>
            </w:r>
            <w:r w:rsid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nasz Ojciec</w:t>
            </w:r>
          </w:p>
        </w:tc>
      </w:tr>
      <w:tr w:rsidR="000C77A7" w:rsidRPr="0072028F" w14:paraId="3BEBC140" w14:textId="77777777" w:rsidTr="0072028F">
        <w:tc>
          <w:tcPr>
            <w:tcW w:w="641" w:type="dxa"/>
          </w:tcPr>
          <w:p w14:paraId="13422235" w14:textId="4EF0BB10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1395" w:type="dxa"/>
          </w:tcPr>
          <w:p w14:paraId="6B26F73C" w14:textId="044522F7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Kim jestem i dokąd zmierzam?</w:t>
            </w:r>
          </w:p>
        </w:tc>
        <w:tc>
          <w:tcPr>
            <w:tcW w:w="2184" w:type="dxa"/>
          </w:tcPr>
          <w:p w14:paraId="50E7AA8A" w14:textId="6EF8532E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Ukazanie głębokich relacji z Bogiem i ludźmi jako sensu życia. Kształtowanie postawy szacunku wobec siebie i bliźnich.</w:t>
            </w:r>
          </w:p>
        </w:tc>
        <w:tc>
          <w:tcPr>
            <w:tcW w:w="1851" w:type="dxa"/>
          </w:tcPr>
          <w:p w14:paraId="2247F20E" w14:textId="4D6103CA" w:rsidR="00F452E0" w:rsidRPr="0072028F" w:rsidRDefault="00F452E0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Potrzeby człowieka 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sensu 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realizacja człowieczeństwa w relacji osobowej (A.1).</w:t>
            </w:r>
          </w:p>
          <w:p w14:paraId="3D1DBD4E" w14:textId="4614FDB0" w:rsidR="00F452E0" w:rsidRPr="0072028F" w:rsidRDefault="00F452E0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Człowiek w relacji (z drugim człowiekiem, z Bogiem);</w:t>
            </w:r>
          </w:p>
          <w:p w14:paraId="62863FC8" w14:textId="1305EFC2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Relacja: człowiek 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Bóg; Modlitwa; Trudności w modlitwie (D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; D.3; C.4).</w:t>
            </w:r>
          </w:p>
        </w:tc>
        <w:tc>
          <w:tcPr>
            <w:tcW w:w="2222" w:type="dxa"/>
          </w:tcPr>
          <w:p w14:paraId="0C226E19" w14:textId="2B8B3255" w:rsidR="00F452E0" w:rsidRPr="0072028F" w:rsidRDefault="0072028F" w:rsidP="0072028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wylicza cechy charakteryzujące człowieka,</w:t>
            </w:r>
          </w:p>
          <w:p w14:paraId="1FE67EAA" w14:textId="1616BE19" w:rsidR="00F452E0" w:rsidRPr="0072028F" w:rsidRDefault="0072028F" w:rsidP="0072028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człowiek nawiązuje relacje z Bogiem i drugim człowiekiem (D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.1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),</w:t>
            </w:r>
          </w:p>
          <w:p w14:paraId="1B744678" w14:textId="77777777" w:rsidR="0072028F" w:rsidRDefault="0072028F" w:rsidP="0072028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związek godności człowieka z dziełem stworzenia,</w:t>
            </w:r>
          </w:p>
          <w:p w14:paraId="38BE0F37" w14:textId="77777777" w:rsidR="0072028F" w:rsidRDefault="0072028F" w:rsidP="0072028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streszcza wybrane teksty nauczania Kościoła na temat człowieka,</w:t>
            </w:r>
          </w:p>
          <w:p w14:paraId="68960178" w14:textId="24785E15" w:rsidR="00F452E0" w:rsidRPr="0072028F" w:rsidRDefault="0072028F" w:rsidP="0072028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główne cele w życiu każdego chrześcijanina,</w:t>
            </w:r>
          </w:p>
          <w:p w14:paraId="5DC33DE5" w14:textId="6E5A84AC" w:rsidR="00F452E0" w:rsidRPr="0072028F" w:rsidRDefault="0072028F" w:rsidP="0072028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stawia pytania o swoje istnienie (A.1.2),</w:t>
            </w:r>
          </w:p>
          <w:p w14:paraId="5349B8B7" w14:textId="21A0B691" w:rsidR="00F452E0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określa zadania, do których powołany jest człowiek.</w:t>
            </w:r>
          </w:p>
        </w:tc>
        <w:tc>
          <w:tcPr>
            <w:tcW w:w="1806" w:type="dxa"/>
          </w:tcPr>
          <w:p w14:paraId="6F0C4215" w14:textId="2D88AAB9" w:rsidR="00F452E0" w:rsidRPr="0072028F" w:rsidRDefault="0072028F" w:rsidP="0072028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podejmuje refleksję nad sensem swojego życia (A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.1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.b),</w:t>
            </w:r>
          </w:p>
          <w:p w14:paraId="0DEC8A09" w14:textId="77777777" w:rsid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okazuje szacunek wobec siebie i innych (A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4E40353F" w14:textId="011B432B" w:rsidR="00F452E0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dąży do szczęścia własnego i bliźnich (A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.e).</w:t>
            </w:r>
          </w:p>
        </w:tc>
        <w:tc>
          <w:tcPr>
            <w:tcW w:w="2108" w:type="dxa"/>
          </w:tcPr>
          <w:p w14:paraId="104799E4" w14:textId="7645365D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Praca z tekstem, autorefleksja, rozmowa podsumowująca, obserwacja uczniów w toku ich pracy.</w:t>
            </w:r>
          </w:p>
        </w:tc>
        <w:tc>
          <w:tcPr>
            <w:tcW w:w="3181" w:type="dxa"/>
          </w:tcPr>
          <w:p w14:paraId="7FCB34A3" w14:textId="77777777" w:rsidR="00F452E0" w:rsidRPr="0072028F" w:rsidRDefault="00F452E0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31AF54DD" w14:textId="7C273FF9" w:rsidR="00F452E0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Przykłady ludzkich potrzeb w literaturze i filmach (np. na podstawie bohaterów z „Małego Księcia” A. de Saint-</w:t>
            </w:r>
            <w:proofErr w:type="spellStart"/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Exupery'ego</w:t>
            </w:r>
            <w:proofErr w:type="spellEnd"/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: Róża 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miłości i przynależności, Król 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władzy, Próżny 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uznania, Pijak 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wyzbycia się wyrzutów sumienia, Bankier 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bogactwa, Latarnik 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poczucia spełnienia obowiązku, Geograf 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potrzeba poczucia kompetencji, bezpieczeństwa wynikającego z bezdusznego porządku; także przykład potrzeby samorozwoju w opowiadaniu „Artysta” S. Mrożka)</w:t>
            </w:r>
          </w:p>
          <w:p w14:paraId="2E5781AC" w14:textId="08CE37B6" w:rsidR="00F452E0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Realizacja człowieczeństwa w relacji osobowej 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przykłady znaczenia relacji osobowych (np. opis relacji między Małym Księciem i lisem z „Małego Księcia”, przemiana bohatera „Opowieści wigilijnej” Ch. Dickensa)</w:t>
            </w:r>
          </w:p>
          <w:p w14:paraId="53832EFF" w14:textId="77777777" w:rsidR="001C39E6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Dyskusja z niewierzącymi lub niepraktykującymi 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wykorzystanie elementów retoryki: zasady tworzenia tezy i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hipotezy oraz argumentów przy tworzeniu rozprawki i innych tekstów argumentacyjnych, odróżnianie przykładu od argumentu, przeprowadzanie wnioskowania jako elementu wywodu argumentacyjnego, zgoda z cudzymi poglądami lub polemizowanie z nimi, rzeczowe uzasadnianie własnego zdania, rozpoznawanie manipulacji językowej i przeciwstawianie jej zasad etyki wypowiedzi</w:t>
            </w:r>
          </w:p>
          <w:p w14:paraId="6E165FB9" w14:textId="4442D8C7" w:rsidR="00F452E0" w:rsidRPr="0072028F" w:rsidRDefault="00F452E0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Muzyka:</w:t>
            </w:r>
          </w:p>
          <w:p w14:paraId="2F5545EB" w14:textId="77777777" w:rsidR="001C39E6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Relacja z Bogiem 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Pieśni religijne (np. Jana Kochanowskiego „Czego chcesz od nas, Panie”)</w:t>
            </w:r>
          </w:p>
          <w:p w14:paraId="6B633DE8" w14:textId="184878F6" w:rsidR="00F452E0" w:rsidRPr="0072028F" w:rsidRDefault="00F452E0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Biologia:</w:t>
            </w:r>
          </w:p>
          <w:p w14:paraId="14715692" w14:textId="77777777" w:rsidR="001C39E6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Potrzeby ludzkie: fizjologiczne, bezpieczeństwa, miłości i przynależności, szacunku i uznania oraz samorealizacji 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znajomość uwarunkowań człowieka, sposoby radzenia sobie ze stresem</w:t>
            </w:r>
          </w:p>
          <w:p w14:paraId="594AD74E" w14:textId="32B9940C" w:rsidR="00F452E0" w:rsidRPr="0072028F" w:rsidRDefault="00F452E0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2732A613" w14:textId="5B12DA15" w:rsidR="00F452E0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Potrzeby miłości i przynależności 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rodzinne wychowanie do miłości, prawdy, uczciwości, wychowanie patriotyczne, religijne, moralne</w:t>
            </w:r>
          </w:p>
          <w:p w14:paraId="5D19FF77" w14:textId="7D45368F" w:rsidR="00F452E0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Wartości i tradycje ważne w rodzinie, w tym wspólne świętowanie, organizacja i przeżywanie wolnego czasu; zasady </w:t>
            </w:r>
            <w:r w:rsidR="00F452E0"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savoir </w:t>
            </w:r>
            <w:proofErr w:type="spellStart"/>
            <w:r w:rsidR="00F452E0"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vivre'u</w:t>
            </w:r>
            <w:proofErr w:type="spellEnd"/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wobec gości i najbliższych członków rodziny; podział obowiązków; praca i rekreacja; tworzenie atmosfery świętowania;</w:t>
            </w:r>
          </w:p>
          <w:p w14:paraId="496A6CE5" w14:textId="634B1178" w:rsidR="00F452E0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Rola autorytetów w życiu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człowieka, osoby uznane za autorytety</w:t>
            </w:r>
          </w:p>
          <w:p w14:paraId="12E05FEA" w14:textId="0D39F907" w:rsidR="00F452E0" w:rsidRPr="0072028F" w:rsidRDefault="00F452E0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25E777CD" w14:textId="51EA1CCF" w:rsidR="00F452E0" w:rsidRPr="0072028F" w:rsidRDefault="001C39E6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Słownictwo religijne: Przykazanie, Dziesięć przykazań Bożych, Trójca Święta oraz wybrane przymioty Boga</w:t>
            </w:r>
          </w:p>
        </w:tc>
      </w:tr>
      <w:tr w:rsidR="000C77A7" w:rsidRPr="0072028F" w14:paraId="035D7C34" w14:textId="77777777" w:rsidTr="0072028F">
        <w:tc>
          <w:tcPr>
            <w:tcW w:w="641" w:type="dxa"/>
          </w:tcPr>
          <w:p w14:paraId="5E617C8E" w14:textId="300DE078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</w:t>
            </w:r>
          </w:p>
        </w:tc>
        <w:tc>
          <w:tcPr>
            <w:tcW w:w="1395" w:type="dxa"/>
          </w:tcPr>
          <w:p w14:paraId="5CF4384A" w14:textId="1F6932D0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Sens i wartość ludzkiego życia</w:t>
            </w:r>
          </w:p>
        </w:tc>
        <w:tc>
          <w:tcPr>
            <w:tcW w:w="2184" w:type="dxa"/>
          </w:tcPr>
          <w:p w14:paraId="21CF1986" w14:textId="70980A78" w:rsidR="00F452E0" w:rsidRPr="0072028F" w:rsidRDefault="00F452E0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Ukazanie sensu i wartości ludzkiego życia.</w:t>
            </w:r>
          </w:p>
          <w:p w14:paraId="20204D85" w14:textId="2112F9DB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Uświadomienie, że człowiek jest istotą, która pragnie relacji z Bogiem i ludźmi.</w:t>
            </w:r>
          </w:p>
        </w:tc>
        <w:tc>
          <w:tcPr>
            <w:tcW w:w="1851" w:type="dxa"/>
          </w:tcPr>
          <w:p w14:paraId="124AAA9B" w14:textId="0F570D81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Sens i wartość ludzkiego życia. Kto lub co nadaj e sens życiu człowieka? (A.1; A.3). Człowiek w relacji (z drugim człowiekiem, z Bogiem); Relacja: człowiek 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Bóg; Modlitwa; Trudności w modlitwie (D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; D.3; C.4).</w:t>
            </w:r>
          </w:p>
        </w:tc>
        <w:tc>
          <w:tcPr>
            <w:tcW w:w="2222" w:type="dxa"/>
          </w:tcPr>
          <w:p w14:paraId="7F1B2567" w14:textId="512CBF35" w:rsidR="00F452E0" w:rsidRPr="0072028F" w:rsidRDefault="001C39E6" w:rsidP="001C39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Bóg nadaje sens ludzkiemu życiu (A.1),</w:t>
            </w:r>
          </w:p>
          <w:p w14:paraId="480919FA" w14:textId="77777777" w:rsidR="001C39E6" w:rsidRDefault="001C39E6" w:rsidP="001C39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wskazuje, kto jest dawcą życia,</w:t>
            </w:r>
          </w:p>
          <w:p w14:paraId="4F76CB0A" w14:textId="36D29774" w:rsidR="00F452E0" w:rsidRPr="0072028F" w:rsidRDefault="0072028F" w:rsidP="001C39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przedstawia różne potrzeby ludzkie, w tym potrzebę sensu życia (A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.1.1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),</w:t>
            </w:r>
          </w:p>
          <w:p w14:paraId="1B582AC2" w14:textId="203667AF" w:rsidR="00F452E0" w:rsidRPr="0072028F" w:rsidRDefault="001C39E6" w:rsidP="001C39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wartości nadające sens ludzkiemu życiu (A.1.3),</w:t>
            </w:r>
          </w:p>
          <w:p w14:paraId="206D0C13" w14:textId="62347293" w:rsidR="00F452E0" w:rsidRPr="0072028F" w:rsidRDefault="001C39E6" w:rsidP="001C39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źródła autentycznego</w:t>
            </w:r>
          </w:p>
          <w:p w14:paraId="557FB421" w14:textId="12750634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i trwałego szczęścia (A.1.5).</w:t>
            </w:r>
          </w:p>
        </w:tc>
        <w:tc>
          <w:tcPr>
            <w:tcW w:w="1806" w:type="dxa"/>
          </w:tcPr>
          <w:p w14:paraId="79DBAF6E" w14:textId="5C683E47" w:rsidR="00F452E0" w:rsidRPr="0072028F" w:rsidRDefault="0072028F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podejmuje refleksję nad sensem swojego życia (A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.1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.b),</w:t>
            </w:r>
          </w:p>
          <w:p w14:paraId="1F2E3C31" w14:textId="07DFB5F4" w:rsidR="00F452E0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dąży do szczęścia własnego i bliźnich.</w:t>
            </w:r>
          </w:p>
        </w:tc>
        <w:tc>
          <w:tcPr>
            <w:tcW w:w="2108" w:type="dxa"/>
          </w:tcPr>
          <w:p w14:paraId="4BC7F459" w14:textId="20CCCA6B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Ocena pracy w grupach, dyskusja nad sensem życia.</w:t>
            </w:r>
          </w:p>
        </w:tc>
        <w:tc>
          <w:tcPr>
            <w:tcW w:w="3181" w:type="dxa"/>
          </w:tcPr>
          <w:p w14:paraId="410D8845" w14:textId="77777777" w:rsidR="001C39E6" w:rsidRPr="0072028F" w:rsidRDefault="001C39E6" w:rsidP="001C39E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3F318F3D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Przykłady ludzkich potrzeb w literaturze i filmach (np. na podstawie bohaterów z „Małego Księcia” A. de Saint-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Exupery'ego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: Róża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miłości i przynależności, Król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władzy, Próżny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uznania, Pijak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wyzbycia się wyrzutów sumienia, Bankier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bogactwa, Latarnik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poczucia spełnienia obowiązku, Geograf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potrzeba poczucia kompetencji, bezpieczeństwa wynikającego z bezdusznego porządku; także przykład potrzeby samorozwoju w opowiadaniu „Artysta” S. Mrożka)</w:t>
            </w:r>
          </w:p>
          <w:p w14:paraId="6B50FEA2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Realizacja człowieczeństwa w relacji osobowej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przykłady znaczenia relacji osobowych (np. opis relacji między Małym Księciem i lisem z „Małego Księcia”, przemiana bohatera „Opowieści wigilijnej” Ch. Dickensa)</w:t>
            </w:r>
          </w:p>
          <w:p w14:paraId="1D458723" w14:textId="77777777" w:rsidR="001C39E6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Dyskusja z niewierzącymi lub niepraktykującymi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wykorzystanie elementów retoryki: zasady tworzenia tezy i hipotezy oraz argumentów przy tworzeniu rozprawki i innych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tekstów argumentacyjnych, odróżnianie przykładu od argumentu, przeprowadzanie wnioskowania jako elementu wywodu argumentacyjnego, zgoda z cudzymi poglądami lub polemizowanie z nimi, rzeczowe uzasadnianie własnego zdania, rozpoznawanie manipulacji językowej i przeciwstawianie jej zasad etyki wypowiedzi</w:t>
            </w:r>
          </w:p>
          <w:p w14:paraId="0F5E0DFA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Muzyka:</w:t>
            </w:r>
          </w:p>
          <w:p w14:paraId="264AF581" w14:textId="77777777" w:rsidR="001C39E6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Relacja z Bogiem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Pieśni religijne (np. Jana Kochanowskiego „Czego chcesz od nas, Panie”)</w:t>
            </w:r>
          </w:p>
          <w:p w14:paraId="24B92CDB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Biologia:</w:t>
            </w:r>
          </w:p>
          <w:p w14:paraId="6EFAA2F9" w14:textId="77777777" w:rsidR="001C39E6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Potrzeby ludzkie: fizjologiczne, bezpieczeństwa, miłości i przynależności, szacunku i uznania oraz samorealizacji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znajomość uwarunkowań człowieka, sposoby radzenia sobie ze stresem</w:t>
            </w:r>
          </w:p>
          <w:p w14:paraId="204B2D5C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7F17E27B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Potrzeby miłości i przynależności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rodzinne wychowanie do miłości, prawdy, uczciwości, wychowanie patriotyczne, religijne, moralne</w:t>
            </w:r>
          </w:p>
          <w:p w14:paraId="52589480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Wartości i tradycje ważne w rodzinie, w tym wspólne świętowanie, organizacja i przeżywanie wolnego czasu; zasady </w:t>
            </w:r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savoir </w:t>
            </w:r>
            <w:proofErr w:type="spellStart"/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vivre'u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wobec gości i najbliższych członków rodziny; podział obowiązków; praca i rekreacja; tworzenie atmosfery świętowania;</w:t>
            </w:r>
          </w:p>
          <w:p w14:paraId="2B45CA3E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Rola autorytetów w życiu człowieka, osoby uznane za autorytety</w:t>
            </w:r>
          </w:p>
          <w:p w14:paraId="2F6C7AE6" w14:textId="77777777" w:rsidR="001C39E6" w:rsidRPr="0072028F" w:rsidRDefault="001C39E6" w:rsidP="001C39E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Język obcy nowożytny oraz język mniejszości narodowej lub etnicznej:</w:t>
            </w:r>
          </w:p>
          <w:p w14:paraId="50F5DE49" w14:textId="6FB3A33E" w:rsidR="00F452E0" w:rsidRPr="0072028F" w:rsidRDefault="001C39E6" w:rsidP="001C39E6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Słownictwo religijne: Przykazanie, Dziesięć przykazań Bożych, Trójca Święta oraz wybrane przymioty Boga</w:t>
            </w:r>
          </w:p>
        </w:tc>
      </w:tr>
      <w:tr w:rsidR="000C77A7" w:rsidRPr="0072028F" w14:paraId="07837D03" w14:textId="77777777" w:rsidTr="0072028F">
        <w:tc>
          <w:tcPr>
            <w:tcW w:w="641" w:type="dxa"/>
          </w:tcPr>
          <w:p w14:paraId="347276A9" w14:textId="4209FD4D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</w:t>
            </w:r>
          </w:p>
        </w:tc>
        <w:tc>
          <w:tcPr>
            <w:tcW w:w="1395" w:type="dxa"/>
          </w:tcPr>
          <w:p w14:paraId="263F0BD6" w14:textId="420813B1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Przykazania Boże </w:t>
            </w:r>
            <w:r w:rsid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drogowskazy na drodze wiary</w:t>
            </w:r>
          </w:p>
        </w:tc>
        <w:tc>
          <w:tcPr>
            <w:tcW w:w="2184" w:type="dxa"/>
          </w:tcPr>
          <w:p w14:paraId="0CC26B9A" w14:textId="77777777" w:rsidR="00F452E0" w:rsidRPr="0072028F" w:rsidRDefault="00F452E0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Pogłębienie wiedzy na temat Dekalogu.</w:t>
            </w:r>
          </w:p>
          <w:p w14:paraId="5BB5CD6F" w14:textId="1321D340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Kształtowanie postawy odpowiedzialności za wypełnianie wskazań Dekalogu.</w:t>
            </w:r>
          </w:p>
        </w:tc>
        <w:tc>
          <w:tcPr>
            <w:tcW w:w="1851" w:type="dxa"/>
          </w:tcPr>
          <w:p w14:paraId="6896FA1B" w14:textId="13B1EE60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Wartości, których bronią przykazania. Podstawowe pojęcia etyczne: </w:t>
            </w:r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norma, wartość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i </w:t>
            </w:r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autorytet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(C.3).</w:t>
            </w:r>
          </w:p>
        </w:tc>
        <w:tc>
          <w:tcPr>
            <w:tcW w:w="2222" w:type="dxa"/>
          </w:tcPr>
          <w:p w14:paraId="333A3E1D" w14:textId="111C4E9E" w:rsidR="00F452E0" w:rsidRPr="0072028F" w:rsidRDefault="001C39E6" w:rsidP="001C39E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przytacza treść dziesięciu przykazań Bożych oraz okoliczności, w jakich Bóg je objawił,</w:t>
            </w:r>
          </w:p>
          <w:p w14:paraId="5C6DB4DA" w14:textId="0600B561" w:rsidR="00F452E0" w:rsidRPr="0072028F" w:rsidRDefault="001C39E6" w:rsidP="001C39E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nazywa przykazania Boże drogowskazami wiary,</w:t>
            </w:r>
          </w:p>
          <w:p w14:paraId="17ECE832" w14:textId="77777777" w:rsidR="001C39E6" w:rsidRDefault="001C39E6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wyjaśnia, czym są Boże przykazania i jaki jest ich sens (C.3.1; C.3.2),</w:t>
            </w:r>
          </w:p>
          <w:p w14:paraId="717B355B" w14:textId="77777777" w:rsidR="001C39E6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uzasadnia, że przykazania Boże służą ochronie wartości (C.3.3),</w:t>
            </w:r>
          </w:p>
          <w:p w14:paraId="0305D566" w14:textId="3B3EC0E7" w:rsidR="00F452E0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stwierdza, że Dekalog jest darem kochającego Boga.</w:t>
            </w:r>
          </w:p>
        </w:tc>
        <w:tc>
          <w:tcPr>
            <w:tcW w:w="1806" w:type="dxa"/>
          </w:tcPr>
          <w:p w14:paraId="74869BA4" w14:textId="77777777" w:rsidR="001C39E6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stara się żyć według wartości chrześcijańskich (A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.d),</w:t>
            </w:r>
          </w:p>
          <w:p w14:paraId="1C0F3C5C" w14:textId="77777777" w:rsidR="001C39E6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wykazuje wolę zachowywania Dekalogu (C.3.a),</w:t>
            </w:r>
          </w:p>
          <w:p w14:paraId="3A0E1F85" w14:textId="77777777" w:rsidR="001C39E6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przestrzega wartości wynikających z przykazań Bożych (C.3.b),</w:t>
            </w:r>
          </w:p>
          <w:p w14:paraId="11D859A3" w14:textId="715DE459" w:rsidR="00F452E0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stara się żyć według zasad wiary (A.3.c).</w:t>
            </w:r>
          </w:p>
        </w:tc>
        <w:tc>
          <w:tcPr>
            <w:tcW w:w="2108" w:type="dxa"/>
          </w:tcPr>
          <w:p w14:paraId="33F382CE" w14:textId="55891872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Rozmowa na temat przykazań jako drogowskazów w codziennym życiu, ocena analizy tekstów źródłowych, autorefleksja.</w:t>
            </w:r>
          </w:p>
        </w:tc>
        <w:tc>
          <w:tcPr>
            <w:tcW w:w="3181" w:type="dxa"/>
          </w:tcPr>
          <w:p w14:paraId="2E4F9465" w14:textId="77777777" w:rsidR="001C39E6" w:rsidRPr="0072028F" w:rsidRDefault="001C39E6" w:rsidP="001C39E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3DFCB42B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Przykłady ludzkich potrzeb w literaturze i filmach (np. na podstawie bohaterów z „Małego Księcia” A. de Saint-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Exupery'ego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: Róża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miłości i przynależności, Król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władzy, Próżny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uznania, Pijak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wyzbycia się wyrzutów sumienia, Bankier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bogactwa, Latarnik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poczucia spełnienia obowiązku, Geograf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potrzeba poczucia kompetencji, bezpieczeństwa wynikającego z bezdusznego porządku; także przykład potrzeby samorozwoju w opowiadaniu „Artysta” S. Mrożka)</w:t>
            </w:r>
          </w:p>
          <w:p w14:paraId="2298A86B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Realizacja człowieczeństwa w relacji osobowej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przykłady znaczenia relacji osobowych (np. opis relacji między Małym Księciem i lisem z „Małego Księcia”, przemiana bohatera „Opowieści wigilijnej” Ch. Dickensa)</w:t>
            </w:r>
          </w:p>
          <w:p w14:paraId="5581DFB2" w14:textId="77777777" w:rsidR="001C39E6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Dyskusja z niewierzącymi lub niepraktykującymi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wykorzystanie elementów retoryki: zasady tworzenia tezy i hipotezy oraz argumentów przy tworzeniu rozprawki i innych tekstów argumentacyjnych, odróżnianie przykładu od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argumentu, przeprowadzanie wnioskowania jako elementu wywodu argumentacyjnego, zgoda z cudzymi poglądami lub polemizowanie z nimi, rzeczowe uzasadnianie własnego zdania, rozpoznawanie manipulacji językowej i przeciwstawianie jej zasad etyki wypowiedzi</w:t>
            </w:r>
          </w:p>
          <w:p w14:paraId="726F8CCC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Muzyka:</w:t>
            </w:r>
          </w:p>
          <w:p w14:paraId="3C7965D8" w14:textId="77777777" w:rsidR="001C39E6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Relacja z Bogiem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Pieśni religijne (np. Jana Kochanowskiego „Czego chcesz od nas, Panie”)</w:t>
            </w:r>
          </w:p>
          <w:p w14:paraId="1844F380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Biologia:</w:t>
            </w:r>
          </w:p>
          <w:p w14:paraId="283E3BC9" w14:textId="77777777" w:rsidR="001C39E6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Potrzeby ludzkie: fizjologiczne, bezpieczeństwa, miłości i przynależności, szacunku i uznania oraz samorealizacji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znajomość uwarunkowań człowieka, sposoby radzenia sobie ze stresem</w:t>
            </w:r>
          </w:p>
          <w:p w14:paraId="76885007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66731DB8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Potrzeby miłości i przynależności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rodzinne wychowanie do miłości, prawdy, uczciwości, wychowanie patriotyczne, religijne, moralne</w:t>
            </w:r>
          </w:p>
          <w:p w14:paraId="6947FB60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Wartości i tradycje ważne w rodzinie, w tym wspólne świętowanie, organizacja i przeżywanie wolnego czasu; zasady </w:t>
            </w:r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savoir </w:t>
            </w:r>
            <w:proofErr w:type="spellStart"/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vivre'u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wobec gości i najbliższych członków rodziny; podział obowiązków; praca i rekreacja; tworzenie atmosfery świętowania;</w:t>
            </w:r>
          </w:p>
          <w:p w14:paraId="0983826C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Rola autorytetów w życiu człowieka, osoby uznane za autorytety</w:t>
            </w:r>
          </w:p>
          <w:p w14:paraId="152F15F8" w14:textId="77777777" w:rsidR="001C39E6" w:rsidRPr="0072028F" w:rsidRDefault="001C39E6" w:rsidP="001C39E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Język obcy nowożytny oraz język mniejszości narodowej lub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etnicznej:</w:t>
            </w:r>
          </w:p>
          <w:p w14:paraId="1FEDF959" w14:textId="4A6A8F6E" w:rsidR="00F452E0" w:rsidRPr="0072028F" w:rsidRDefault="001C39E6" w:rsidP="001C39E6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Słownictwo religijne: Przykazanie, Dziesięć przykazań Bożych, Trójca Święta oraz wybrane przymioty Boga</w:t>
            </w:r>
          </w:p>
        </w:tc>
      </w:tr>
      <w:tr w:rsidR="000C77A7" w:rsidRPr="0072028F" w14:paraId="3527FC57" w14:textId="77777777" w:rsidTr="0072028F">
        <w:tc>
          <w:tcPr>
            <w:tcW w:w="641" w:type="dxa"/>
          </w:tcPr>
          <w:p w14:paraId="5A5F9FF9" w14:textId="6565F983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5.</w:t>
            </w:r>
          </w:p>
        </w:tc>
        <w:tc>
          <w:tcPr>
            <w:tcW w:w="1395" w:type="dxa"/>
          </w:tcPr>
          <w:p w14:paraId="21890307" w14:textId="598EFCC7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Cześć oddawana Bogu </w:t>
            </w:r>
            <w:r w:rsid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II przykazanie Boże</w:t>
            </w:r>
          </w:p>
        </w:tc>
        <w:tc>
          <w:tcPr>
            <w:tcW w:w="2184" w:type="dxa"/>
          </w:tcPr>
          <w:p w14:paraId="046F6386" w14:textId="77777777" w:rsidR="00F452E0" w:rsidRPr="0072028F" w:rsidRDefault="00F452E0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Pogłębienie wiedzy na temat II przykazania Bożego.</w:t>
            </w:r>
          </w:p>
          <w:p w14:paraId="2045E8C7" w14:textId="4049B7AA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Kształtowanie postawy szacunku wobec imienia Bożego.</w:t>
            </w:r>
          </w:p>
        </w:tc>
        <w:tc>
          <w:tcPr>
            <w:tcW w:w="1851" w:type="dxa"/>
          </w:tcPr>
          <w:p w14:paraId="34FFEDD7" w14:textId="133AF623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Trzy pierwsze przykazania Dekalogu: relacja Bóg 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człowiek (C.4). Przykazanie II. Cześć oddawana Bogu. Modlitwa postawą otwarcia się na Boga i fundamentem życia chrześcijańskiego (C.4; D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</w:tc>
        <w:tc>
          <w:tcPr>
            <w:tcW w:w="2222" w:type="dxa"/>
          </w:tcPr>
          <w:p w14:paraId="6A9E5574" w14:textId="4ADC0E74" w:rsidR="00F452E0" w:rsidRPr="0072028F" w:rsidRDefault="001C39E6" w:rsidP="001C39E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oddawanie czci Bogu jest fundamentem życia chrześcijańskiego (D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.1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),</w:t>
            </w:r>
          </w:p>
          <w:p w14:paraId="604D92CF" w14:textId="77777777" w:rsidR="001C39E6" w:rsidRDefault="001C39E6" w:rsidP="001C39E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przykłady wykroczeń przeciwko II przykazaniu Bożem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(C.4.4),</w:t>
            </w:r>
          </w:p>
          <w:p w14:paraId="57412A64" w14:textId="231E6676" w:rsidR="00F452E0" w:rsidRPr="0072028F" w:rsidRDefault="0072028F" w:rsidP="001C39E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opisuje zadania wynikające</w:t>
            </w:r>
          </w:p>
          <w:p w14:paraId="5D1D4A97" w14:textId="77777777" w:rsidR="001C39E6" w:rsidRDefault="00F452E0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 II przykazania Bożego (C.3.5),</w:t>
            </w:r>
          </w:p>
          <w:p w14:paraId="25ABC7E4" w14:textId="77777777" w:rsidR="001C39E6" w:rsidRDefault="0072028F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wybiera sposoby oddawania szacunku wobec imienia Bożego,</w:t>
            </w:r>
          </w:p>
          <w:p w14:paraId="7A0423B4" w14:textId="2F1DCF70" w:rsidR="00F452E0" w:rsidRPr="0072028F" w:rsidRDefault="0072028F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związek II przykazania Bożego z objawieniem imienia Bożego Mojżeszowi i czystością mowy,</w:t>
            </w:r>
          </w:p>
          <w:p w14:paraId="595418E3" w14:textId="4A204540" w:rsidR="00F452E0" w:rsidRPr="0072028F" w:rsidRDefault="001C39E6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wyjaśnia, na czym polega szacunek dla imienia Bożego (C.4.3).</w:t>
            </w:r>
          </w:p>
        </w:tc>
        <w:tc>
          <w:tcPr>
            <w:tcW w:w="1806" w:type="dxa"/>
          </w:tcPr>
          <w:p w14:paraId="6A8DD5C1" w14:textId="77777777" w:rsidR="001C39E6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daje świadectwo o Bogu (A.5.d),</w:t>
            </w:r>
          </w:p>
          <w:p w14:paraId="7D486A79" w14:textId="77777777" w:rsidR="001C39E6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dąży do zdobycia wiedzy służącej pogłębianiu wiary (A. 2.a),</w:t>
            </w:r>
          </w:p>
          <w:p w14:paraId="330370BE" w14:textId="77777777" w:rsidR="001C39E6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stawia Pana Boga na pierwszym miejscu w swoim życiu (C.4.a),</w:t>
            </w:r>
          </w:p>
          <w:p w14:paraId="59CDC234" w14:textId="77777777" w:rsidR="001C39E6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ocenia swoją postawę wobec Boga,</w:t>
            </w:r>
          </w:p>
          <w:p w14:paraId="0A4B96C2" w14:textId="42412FA6" w:rsidR="00F452E0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przyjmuje odpowiedzialność za swoją wiarę i postawę wobec Boga.</w:t>
            </w:r>
          </w:p>
        </w:tc>
        <w:tc>
          <w:tcPr>
            <w:tcW w:w="2108" w:type="dxa"/>
          </w:tcPr>
          <w:p w14:paraId="10E33F3C" w14:textId="77CFED3D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Rozmowa kierowana, ocena pracy w grupach, praca z tekstem, analiza pisemnych notatek.</w:t>
            </w:r>
          </w:p>
        </w:tc>
        <w:tc>
          <w:tcPr>
            <w:tcW w:w="3181" w:type="dxa"/>
          </w:tcPr>
          <w:p w14:paraId="17B4C8E9" w14:textId="77777777" w:rsidR="001C39E6" w:rsidRPr="0072028F" w:rsidRDefault="001C39E6" w:rsidP="001C39E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0D8C423A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Przykłady ludzkich potrzeb w literaturze i filmach (np. na podstawie bohaterów z „Małego Księcia” A. de Saint-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Exupery'ego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: Róża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miłości i przynależności, Król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władzy, Próżny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uznania, Pijak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wyzbycia się wyrzutów sumienia, Bankier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bogactwa, Latarnik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poczucia spełnienia obowiązku, Geograf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potrzeba poczucia kompetencji, bezpieczeństwa wynikającego z bezdusznego porządku; także przykład potrzeby samorozwoju w opowiadaniu „Artysta” S. Mrożka)</w:t>
            </w:r>
          </w:p>
          <w:p w14:paraId="58D56BA8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Realizacja człowieczeństwa w relacji osobowej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przykłady znaczenia relacji osobowych (np. opis relacji między Małym Księciem i lisem z „Małego Księcia”, przemiana bohatera „Opowieści wigilijnej” Ch. Dickensa)</w:t>
            </w:r>
          </w:p>
          <w:p w14:paraId="0E8FFBE7" w14:textId="77777777" w:rsidR="001C39E6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Dyskusja z niewierzącymi lub niepraktykującymi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wykorzystanie elementów retoryki: zasady tworzenia tezy i hipotezy oraz argumentów przy tworzeniu rozprawki i innych tekstów argumentacyjnych, odróżnianie przykładu od argumentu, przeprowadzanie wnioskowania jako elementu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wywodu argumentacyjnego, zgoda z cudzymi poglądami lub polemizowanie z nimi, rzeczowe uzasadnianie własnego zdania, rozpoznawanie manipulacji językowej i przeciwstawianie jej zasad etyki wypowiedzi</w:t>
            </w:r>
          </w:p>
          <w:p w14:paraId="44BF87A9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Muzyka:</w:t>
            </w:r>
          </w:p>
          <w:p w14:paraId="02C447D3" w14:textId="77777777" w:rsidR="001C39E6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Relacja z Bogiem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Pieśni religijne (np. Jana Kochanowskiego „Czego chcesz od nas, Panie”)</w:t>
            </w:r>
          </w:p>
          <w:p w14:paraId="3F040C92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Biologia:</w:t>
            </w:r>
          </w:p>
          <w:p w14:paraId="1963093F" w14:textId="77777777" w:rsidR="001C39E6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Potrzeby ludzkie: fizjologiczne, bezpieczeństwa, miłości i przynależności, szacunku i uznania oraz samorealizacji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znajomość uwarunkowań człowieka, sposoby radzenia sobie ze stresem</w:t>
            </w:r>
          </w:p>
          <w:p w14:paraId="076675F4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00C7D0BC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Potrzeby miłości i przynależności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rodzinne wychowanie do miłości, prawdy, uczciwości, wychowanie patriotyczne, religijne, moralne</w:t>
            </w:r>
          </w:p>
          <w:p w14:paraId="0C9F6D87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Wartości i tradycje ważne w rodzinie, w tym wspólne świętowanie, organizacja i przeżywanie wolnego czasu; zasady </w:t>
            </w:r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savoir </w:t>
            </w:r>
            <w:proofErr w:type="spellStart"/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vivre'u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wobec gości i najbliższych członków rodziny; podział obowiązków; praca i rekreacja; tworzenie atmosfery świętowania;</w:t>
            </w:r>
          </w:p>
          <w:p w14:paraId="5B39947B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Rola autorytetów w życiu człowieka, osoby uznane za autorytety</w:t>
            </w:r>
          </w:p>
          <w:p w14:paraId="4B02201E" w14:textId="77777777" w:rsidR="001C39E6" w:rsidRPr="0072028F" w:rsidRDefault="001C39E6" w:rsidP="001C39E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78FDA175" w14:textId="2B96F092" w:rsidR="00F452E0" w:rsidRPr="0072028F" w:rsidRDefault="001C39E6" w:rsidP="001C39E6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Słownictwo religijne: Przykazanie, Dziesięć przykazań Bożych, Trójca Święta oraz wybrane przymioty Boga</w:t>
            </w:r>
          </w:p>
        </w:tc>
      </w:tr>
      <w:tr w:rsidR="000C77A7" w:rsidRPr="0072028F" w14:paraId="6D00169C" w14:textId="77777777" w:rsidTr="0072028F">
        <w:tc>
          <w:tcPr>
            <w:tcW w:w="641" w:type="dxa"/>
          </w:tcPr>
          <w:p w14:paraId="5A0872BD" w14:textId="5E53F8CC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5.</w:t>
            </w:r>
          </w:p>
        </w:tc>
        <w:tc>
          <w:tcPr>
            <w:tcW w:w="1395" w:type="dxa"/>
          </w:tcPr>
          <w:p w14:paraId="1126B466" w14:textId="2FD7D5E2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Cześć oddawana Bogu </w:t>
            </w:r>
            <w:r w:rsid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II przykazanie Boże</w:t>
            </w:r>
          </w:p>
        </w:tc>
        <w:tc>
          <w:tcPr>
            <w:tcW w:w="2184" w:type="dxa"/>
          </w:tcPr>
          <w:p w14:paraId="0306E5A2" w14:textId="77777777" w:rsidR="00F452E0" w:rsidRPr="0072028F" w:rsidRDefault="00F452E0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Pogłębienie wiedzy na temat II przykazania Bożego.</w:t>
            </w:r>
          </w:p>
          <w:p w14:paraId="14E36A93" w14:textId="3AA42868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Kształtowanie postawy szacunku wobec imienia Bożego.</w:t>
            </w:r>
          </w:p>
        </w:tc>
        <w:tc>
          <w:tcPr>
            <w:tcW w:w="1851" w:type="dxa"/>
          </w:tcPr>
          <w:p w14:paraId="737C41BF" w14:textId="3F1FE0B9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Trzy pierwsze przykazania Dekalogu: relacja Bóg 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człowiek (C.4). Przykazanie II. Cześć oddawana Bogu. Modlitwa postawą otwarcia się na Boga i fundamentem życia chrześcijańskiego (C.4; D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</w:tc>
        <w:tc>
          <w:tcPr>
            <w:tcW w:w="2222" w:type="dxa"/>
          </w:tcPr>
          <w:p w14:paraId="3FA98B18" w14:textId="45A028FF" w:rsidR="00F452E0" w:rsidRPr="0072028F" w:rsidRDefault="001C39E6" w:rsidP="001C39E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oddawanie czci Bogu jest fundamentem życia chrześcijańskiego (D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.1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),</w:t>
            </w:r>
          </w:p>
          <w:p w14:paraId="05FD8A50" w14:textId="77777777" w:rsidR="001C39E6" w:rsidRDefault="001C39E6" w:rsidP="001C39E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przykłady wykroczeń przeciwko II przykazaniu Bożem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(C.4.4),</w:t>
            </w:r>
          </w:p>
          <w:p w14:paraId="6649F4A1" w14:textId="2D5DE3EB" w:rsidR="00F452E0" w:rsidRPr="0072028F" w:rsidRDefault="0072028F" w:rsidP="001C39E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opisuje zadania wynikające</w:t>
            </w:r>
          </w:p>
          <w:p w14:paraId="2F65DA55" w14:textId="77777777" w:rsidR="001C39E6" w:rsidRDefault="00F452E0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 II przykazania Bożego (C.3.5),</w:t>
            </w:r>
          </w:p>
          <w:p w14:paraId="029439FF" w14:textId="77777777" w:rsidR="001C39E6" w:rsidRDefault="0072028F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wybiera sposoby oddawania szacunku wobec imienia Bożego,</w:t>
            </w:r>
          </w:p>
          <w:p w14:paraId="3E3AA752" w14:textId="4EFE0860" w:rsidR="00F452E0" w:rsidRPr="0072028F" w:rsidRDefault="0072028F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związek II przykazania Bożego z objawieniem imienia Bożego Mojżeszowi i czystością mowy,</w:t>
            </w:r>
          </w:p>
          <w:p w14:paraId="00F32D02" w14:textId="0B81AD6D" w:rsidR="00F452E0" w:rsidRPr="0072028F" w:rsidRDefault="001C39E6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wyjaśnia, na czym polega szacunek dla imienia Bożego (C.4.3).</w:t>
            </w:r>
          </w:p>
        </w:tc>
        <w:tc>
          <w:tcPr>
            <w:tcW w:w="1806" w:type="dxa"/>
          </w:tcPr>
          <w:p w14:paraId="3C2B645E" w14:textId="08E6F483" w:rsidR="00F452E0" w:rsidRPr="0072028F" w:rsidRDefault="001C39E6" w:rsidP="001C39E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szanuje imię Boga (C.4.b),</w:t>
            </w:r>
          </w:p>
          <w:p w14:paraId="0C125981" w14:textId="23CF1D43" w:rsidR="00F452E0" w:rsidRPr="0072028F" w:rsidRDefault="002579D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nie nadużywa imienia Bożego (C.4.C).</w:t>
            </w:r>
          </w:p>
        </w:tc>
        <w:tc>
          <w:tcPr>
            <w:tcW w:w="2108" w:type="dxa"/>
          </w:tcPr>
          <w:p w14:paraId="3700710C" w14:textId="5427ABEE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Praca z tekstem, obserwacja uczniów w toku ich pracy, rozmowa na temat zadanej pracy domowej.</w:t>
            </w:r>
          </w:p>
        </w:tc>
        <w:tc>
          <w:tcPr>
            <w:tcW w:w="3181" w:type="dxa"/>
          </w:tcPr>
          <w:p w14:paraId="57094C2F" w14:textId="77777777" w:rsidR="001C39E6" w:rsidRPr="0072028F" w:rsidRDefault="001C39E6" w:rsidP="001C39E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1ABC9931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Przykłady ludzkich potrzeb w literaturze i filmach (np. na podstawie bohaterów z „Małego Księcia” A. de Saint-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Exupery'ego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: Róża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miłości i przynależności, Król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władzy, Próżny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uznania, Pijak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wyzbycia się wyrzutów sumienia, Bankier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bogactwa, Latarnik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poczucia spełnienia obowiązku, Geograf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potrzeba poczucia kompetencji, bezpieczeństwa wynikającego z bezdusznego porządku; także przykład potrzeby samorozwoju w opowiadaniu „Artysta” S. Mrożka)</w:t>
            </w:r>
          </w:p>
          <w:p w14:paraId="504DB8C7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Realizacja człowieczeństwa w relacji osobowej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przykłady znaczenia relacji osobowych (np. opis relacji między Małym Księciem i lisem z „Małego Księcia”, przemiana bohatera „Opowieści wigilijnej” Ch. Dickensa)</w:t>
            </w:r>
          </w:p>
          <w:p w14:paraId="50B68B2D" w14:textId="77777777" w:rsidR="001C39E6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Dyskusja z niewierzącymi lub niepraktykującymi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wykorzystanie elementów retoryki: zasady tworzenia tezy i hipotezy oraz argumentów przy tworzeniu rozprawki i innych tekstów argumentacyjnych, odróżnianie przykładu od argumentu, przeprowadzanie wnioskowania jako elementu wywodu argumentacyjnego,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zgoda z cudzymi poglądami lub polemizowanie z nimi, rzeczowe uzasadnianie własnego zdania, rozpoznawanie manipulacji językowej i przeciwstawianie jej zasad etyki wypowiedzi</w:t>
            </w:r>
          </w:p>
          <w:p w14:paraId="060611DF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Muzyka:</w:t>
            </w:r>
          </w:p>
          <w:p w14:paraId="31E8474B" w14:textId="77777777" w:rsidR="001C39E6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Relacja z Bogiem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Pieśni religijne (np. Jana Kochanowskiego „Czego chcesz od nas, Panie”)</w:t>
            </w:r>
          </w:p>
          <w:p w14:paraId="3703D353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Biologia:</w:t>
            </w:r>
          </w:p>
          <w:p w14:paraId="28CEF125" w14:textId="77777777" w:rsidR="001C39E6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Potrzeby ludzkie: fizjologiczne, bezpieczeństwa, miłości i przynależności, szacunku i uznania oraz samorealizacji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znajomość uwarunkowań człowieka, sposoby radzenia sobie ze stresem</w:t>
            </w:r>
          </w:p>
          <w:p w14:paraId="2605D1B0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484A1E16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Potrzeby miłości i przynależności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rodzinne wychowanie do miłości, prawdy, uczciwości, wychowanie patriotyczne, religijne, moralne</w:t>
            </w:r>
          </w:p>
          <w:p w14:paraId="5E7100F7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Wartości i tradycje ważne w rodzinie, w tym wspólne świętowanie, organizacja i przeżywanie wolnego czasu; zasady </w:t>
            </w:r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savoir </w:t>
            </w:r>
            <w:proofErr w:type="spellStart"/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vivre'u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wobec gości i najbliższych członków rodziny; podział obowiązków; praca i rekreacja; tworzenie atmosfery świętowania;</w:t>
            </w:r>
          </w:p>
          <w:p w14:paraId="303EEECE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Rola autorytetów w życiu człowieka, osoby uznane za autorytety</w:t>
            </w:r>
          </w:p>
          <w:p w14:paraId="795C1DF6" w14:textId="77777777" w:rsidR="001C39E6" w:rsidRPr="0072028F" w:rsidRDefault="001C39E6" w:rsidP="001C39E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26FDADC5" w14:textId="5DF6715C" w:rsidR="00F452E0" w:rsidRPr="0072028F" w:rsidRDefault="001C39E6" w:rsidP="001C39E6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Słownictwo religijne: Przykazanie, Dziesięć przykazań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Bożych, Trójca Święta oraz wybrane przymioty Boga</w:t>
            </w:r>
          </w:p>
        </w:tc>
      </w:tr>
      <w:tr w:rsidR="000C77A7" w:rsidRPr="0072028F" w14:paraId="216B3831" w14:textId="77777777" w:rsidTr="0072028F">
        <w:tc>
          <w:tcPr>
            <w:tcW w:w="641" w:type="dxa"/>
          </w:tcPr>
          <w:p w14:paraId="377059C8" w14:textId="5F1286D9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6.</w:t>
            </w:r>
          </w:p>
        </w:tc>
        <w:tc>
          <w:tcPr>
            <w:tcW w:w="1395" w:type="dxa"/>
          </w:tcPr>
          <w:p w14:paraId="6C3111EA" w14:textId="3D801838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Chrześcijańskie świętowanie </w:t>
            </w:r>
            <w:r w:rsid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III przykazanie Boże</w:t>
            </w:r>
          </w:p>
        </w:tc>
        <w:tc>
          <w:tcPr>
            <w:tcW w:w="2184" w:type="dxa"/>
          </w:tcPr>
          <w:p w14:paraId="06C0A99D" w14:textId="77777777" w:rsidR="00F452E0" w:rsidRPr="0072028F" w:rsidRDefault="00F452E0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Pogłębienie wiedzy na temat III przykazania Bożego.</w:t>
            </w:r>
          </w:p>
          <w:p w14:paraId="31892A0E" w14:textId="18B3018B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Kształtowanie postawy odpowiedzialności za chrześcijańskie świętowanie niedzieli i świąt nakazanych.</w:t>
            </w:r>
          </w:p>
        </w:tc>
        <w:tc>
          <w:tcPr>
            <w:tcW w:w="1851" w:type="dxa"/>
          </w:tcPr>
          <w:p w14:paraId="761F3239" w14:textId="5E106650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Trzy pierwsze przykazania Dekalogu: relacja Bóg 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człowiek (C.4). Przykazanie III. Chrześcijański sposób świętowania i spędzania wolnego czasu (B.6; C.4).</w:t>
            </w:r>
          </w:p>
        </w:tc>
        <w:tc>
          <w:tcPr>
            <w:tcW w:w="2222" w:type="dxa"/>
          </w:tcPr>
          <w:p w14:paraId="1438A386" w14:textId="7CB95C0F" w:rsidR="00F452E0" w:rsidRPr="0072028F" w:rsidRDefault="002579DF" w:rsidP="002579D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identyfikuje III przykazanie Boże z potrzebą świętowania i związkiem pomiędzy czcią Boga a praktykami religijnymi (C.4),</w:t>
            </w:r>
          </w:p>
          <w:p w14:paraId="7787541C" w14:textId="77777777" w:rsidR="002579DF" w:rsidRDefault="002579DF" w:rsidP="002579D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sposoby świętowania i spędzania wolnego czasu (C.4),</w:t>
            </w:r>
          </w:p>
          <w:p w14:paraId="5BE5FC75" w14:textId="350763AB" w:rsidR="00F452E0" w:rsidRPr="0072028F" w:rsidRDefault="0072028F" w:rsidP="002579D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definiuje, czym jest szabat i dzień Pański,</w:t>
            </w:r>
          </w:p>
          <w:p w14:paraId="2112F7DC" w14:textId="1DB2B0D5" w:rsidR="00F452E0" w:rsidRPr="0072028F" w:rsidRDefault="002579DF" w:rsidP="002579D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porównuje szabat w Starym Testamencie i paschalny charakter niedzieli,</w:t>
            </w:r>
          </w:p>
          <w:p w14:paraId="5B69E1F8" w14:textId="77777777" w:rsidR="002579DF" w:rsidRDefault="002579DF" w:rsidP="002579D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Eucharystię jako centrum niedzieli chrześcijanina,</w:t>
            </w:r>
          </w:p>
          <w:p w14:paraId="486D8720" w14:textId="77777777" w:rsidR="002579DF" w:rsidRDefault="0072028F" w:rsidP="002579D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święta nakazane,</w:t>
            </w:r>
          </w:p>
          <w:p w14:paraId="66114A3B" w14:textId="77777777" w:rsidR="002579DF" w:rsidRDefault="0072028F" w:rsidP="002579D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omawia, na czym polega chrześcijańskie świętowanie niedzieli i spędzanie wolnego czasu (C.4.5),</w:t>
            </w:r>
          </w:p>
          <w:p w14:paraId="6FBB8737" w14:textId="039E2C2C" w:rsidR="00F452E0" w:rsidRPr="0072028F" w:rsidRDefault="0072028F" w:rsidP="002579D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i ocenia przykładowe postawy moralne związane z przeżywaniem niedzieli (C.4.6).</w:t>
            </w:r>
          </w:p>
          <w:p w14:paraId="172F40B0" w14:textId="77777777" w:rsidR="002579DF" w:rsidRDefault="002579D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opisuje zadania wynikające z III przykazania Bożego (C.3.5),</w:t>
            </w:r>
          </w:p>
          <w:p w14:paraId="08AC723E" w14:textId="77777777" w:rsidR="002579D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charakteryzuje naukę Ojca Świętego o świętowaniu niedzieli,</w:t>
            </w:r>
          </w:p>
          <w:p w14:paraId="25D6BE6D" w14:textId="1FE0A87C" w:rsidR="00F452E0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dowodzi konieczności udziału we Mszy Świętej.</w:t>
            </w:r>
          </w:p>
        </w:tc>
        <w:tc>
          <w:tcPr>
            <w:tcW w:w="1806" w:type="dxa"/>
          </w:tcPr>
          <w:p w14:paraId="63B6F3F1" w14:textId="77777777" w:rsidR="002579D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ocenia swoją postawę wobec Boga w odniesieniu do świętowania niedzieli,</w:t>
            </w:r>
          </w:p>
          <w:p w14:paraId="3A54300B" w14:textId="7CBFC35E" w:rsidR="00F452E0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wykazuje troskę o chrześcijańskie świętowanie niedzieli (C.4.d).</w:t>
            </w:r>
          </w:p>
        </w:tc>
        <w:tc>
          <w:tcPr>
            <w:tcW w:w="2108" w:type="dxa"/>
          </w:tcPr>
          <w:p w14:paraId="4AC3E4AC" w14:textId="6B8230B1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Ocena pracy domowej, ocena aktywności na lekcji, opiniowanie właściwej interpretacji prawd zawartych w słowie Bożym, ocena pisemnych notatek.</w:t>
            </w:r>
          </w:p>
        </w:tc>
        <w:tc>
          <w:tcPr>
            <w:tcW w:w="3181" w:type="dxa"/>
          </w:tcPr>
          <w:p w14:paraId="6E914FA1" w14:textId="77777777" w:rsidR="001C39E6" w:rsidRPr="0072028F" w:rsidRDefault="001C39E6" w:rsidP="001C39E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57A8D38A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Przykłady ludzkich potrzeb w literaturze i filmach (np. na podstawie bohaterów z „Małego Księcia” A. de Saint-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Exupery'ego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: Róża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miłości i przynależności, Król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władzy, Próżny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uznania, Pijak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wyzbycia się wyrzutów sumienia, Bankier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bogactwa, Latarnik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poczucia spełnienia obowiązku, Geograf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potrzeba poczucia kompetencji, bezpieczeństwa wynikającego z bezdusznego porządku; także przykład potrzeby samorozwoju w opowiadaniu „Artysta” S. Mrożka)</w:t>
            </w:r>
          </w:p>
          <w:p w14:paraId="02C83F4F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Realizacja człowieczeństwa w relacji osobowej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przykłady znaczenia relacji osobowych (np. opis relacji między Małym Księciem i lisem z „Małego Księcia”, przemiana bohatera „Opowieści wigilijnej” Ch. Dickensa)</w:t>
            </w:r>
          </w:p>
          <w:p w14:paraId="57317BEF" w14:textId="77777777" w:rsidR="001C39E6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Dyskusja z niewierzącymi lub niepraktykującymi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wykorzystanie elementów retoryki: zasady tworzenia tezy i hipotezy oraz argumentów przy tworzeniu rozprawki i innych tekstów argumentacyjnych, odróżnianie przykładu od argumentu, przeprowadzanie wnioskowania jako elementu wywodu argumentacyjnego, zgoda z cudzymi poglądami lub polemizowanie z nimi, rzeczowe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uzasadnianie własnego zdania, rozpoznawanie manipulacji językowej i przeciwstawianie jej zasad etyki wypowiedzi</w:t>
            </w:r>
          </w:p>
          <w:p w14:paraId="206C6F8C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Muzyka:</w:t>
            </w:r>
          </w:p>
          <w:p w14:paraId="7B0011AB" w14:textId="77777777" w:rsidR="001C39E6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Relacja z Bogiem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Pieśni religijne (np. Jana Kochanowskiego „Czego chcesz od nas, Panie”)</w:t>
            </w:r>
          </w:p>
          <w:p w14:paraId="4CB2B5B8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Biologia:</w:t>
            </w:r>
          </w:p>
          <w:p w14:paraId="7EF2438F" w14:textId="77777777" w:rsidR="001C39E6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Potrzeby ludzkie: fizjologiczne, bezpieczeństwa, miłości i przynależności, szacunku i uznania oraz samorealizacji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znajomość uwarunkowań człowieka, sposoby radzenia sobie ze stresem</w:t>
            </w:r>
          </w:p>
          <w:p w14:paraId="2F16BE7C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16966681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Potrzeby miłości i przynależności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rodzinne wychowanie do miłości, prawdy, uczciwości, wychowanie patriotyczne, religijne, moralne</w:t>
            </w:r>
          </w:p>
          <w:p w14:paraId="22E712F8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Wartości i tradycje ważne w rodzinie, w tym wspólne świętowanie, organizacja i przeżywanie wolnego czasu; zasady </w:t>
            </w:r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savoir </w:t>
            </w:r>
            <w:proofErr w:type="spellStart"/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vivre'u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wobec gości i najbliższych członków rodziny; podział obowiązków; praca i rekreacja; tworzenie atmosfery świętowania;</w:t>
            </w:r>
          </w:p>
          <w:p w14:paraId="15CF7F1A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Rola autorytetów w życiu człowieka, osoby uznane za autorytety</w:t>
            </w:r>
          </w:p>
          <w:p w14:paraId="544BB51A" w14:textId="77777777" w:rsidR="001C39E6" w:rsidRPr="0072028F" w:rsidRDefault="001C39E6" w:rsidP="001C39E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582869AF" w14:textId="776F8A2C" w:rsidR="00F452E0" w:rsidRPr="0072028F" w:rsidRDefault="001C39E6" w:rsidP="001C39E6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Słownictwo religijne: Przykazanie, Dziesięć przykazań Bożych, Trójca Święta oraz wybrane przymioty Boga</w:t>
            </w:r>
          </w:p>
        </w:tc>
      </w:tr>
      <w:tr w:rsidR="000C77A7" w:rsidRPr="0072028F" w14:paraId="6FFF3EF0" w14:textId="77777777" w:rsidTr="0072028F">
        <w:tc>
          <w:tcPr>
            <w:tcW w:w="641" w:type="dxa"/>
          </w:tcPr>
          <w:p w14:paraId="29576C92" w14:textId="30F72F84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7.</w:t>
            </w:r>
          </w:p>
        </w:tc>
        <w:tc>
          <w:tcPr>
            <w:tcW w:w="1395" w:type="dxa"/>
          </w:tcPr>
          <w:p w14:paraId="19ECDC6E" w14:textId="715A8ABD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Modlitwa w życiu chrześcijanina</w:t>
            </w:r>
          </w:p>
        </w:tc>
        <w:tc>
          <w:tcPr>
            <w:tcW w:w="2184" w:type="dxa"/>
          </w:tcPr>
          <w:p w14:paraId="4B96653E" w14:textId="3315186C" w:rsidR="00F452E0" w:rsidRPr="0072028F" w:rsidRDefault="00F452E0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Rozwijanie świadomości znaczenia modlitwy w życiu chrześcijanina.</w:t>
            </w:r>
          </w:p>
          <w:p w14:paraId="2ED13510" w14:textId="4B56BB14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Budzenie świadomości, że modlitwa jest nieodłącznym elementem życia.</w:t>
            </w:r>
          </w:p>
        </w:tc>
        <w:tc>
          <w:tcPr>
            <w:tcW w:w="1851" w:type="dxa"/>
          </w:tcPr>
          <w:p w14:paraId="76AB9365" w14:textId="02F767D1" w:rsidR="00F452E0" w:rsidRPr="0072028F" w:rsidRDefault="00F452E0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Pojęcie modlitwy, rodzaje, formy i postawy podczas modlitwy (D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.1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;</w:t>
            </w:r>
          </w:p>
          <w:p w14:paraId="2AED7D22" w14:textId="2F428C38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D.2; D.4).</w:t>
            </w:r>
          </w:p>
        </w:tc>
        <w:tc>
          <w:tcPr>
            <w:tcW w:w="2222" w:type="dxa"/>
          </w:tcPr>
          <w:p w14:paraId="6F24B2A7" w14:textId="77777777" w:rsidR="002579DF" w:rsidRDefault="002579DF" w:rsidP="002579D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czym jest modlitwa (D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.1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),</w:t>
            </w:r>
          </w:p>
          <w:p w14:paraId="270A0401" w14:textId="60F9EDCD" w:rsidR="00F452E0" w:rsidRPr="0072028F" w:rsidRDefault="0072028F" w:rsidP="002579D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i omawia formy modlitwy (błogosławieństwo, adoracja, modlitwa: prośby, wstawiennicza, dziękczynna, uwielbienia) (D.2, D.4),</w:t>
            </w:r>
          </w:p>
          <w:p w14:paraId="46487507" w14:textId="6DE6A10F" w:rsidR="00F452E0" w:rsidRPr="0072028F" w:rsidRDefault="002579DF" w:rsidP="002579D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konieczność modlitwy w pogłębianiu więzi z Bogiem (D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.1.1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),</w:t>
            </w:r>
          </w:p>
          <w:p w14:paraId="73E63E6A" w14:textId="43BDA7F9" w:rsidR="00F452E0" w:rsidRPr="0072028F" w:rsidRDefault="002579D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uzasadnia znaczenie modlitwy (D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>.1.1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</w:tc>
        <w:tc>
          <w:tcPr>
            <w:tcW w:w="1806" w:type="dxa"/>
          </w:tcPr>
          <w:p w14:paraId="130A7977" w14:textId="77777777" w:rsidR="002579D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przyjmuje odpowiednią postawę podczas modlitwy (D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.c),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jest przekonany o potrzebie modlitwy (D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.a),</w:t>
            </w:r>
          </w:p>
          <w:p w14:paraId="7E2B8AD5" w14:textId="77777777" w:rsidR="002579D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chętnie się modli (D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.b),</w:t>
            </w:r>
          </w:p>
          <w:p w14:paraId="62F56A22" w14:textId="74DA84F4" w:rsidR="00F452E0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dba o regularną modlitwę.</w:t>
            </w:r>
          </w:p>
        </w:tc>
        <w:tc>
          <w:tcPr>
            <w:tcW w:w="2108" w:type="dxa"/>
          </w:tcPr>
          <w:p w14:paraId="01DEF768" w14:textId="6D4296DB" w:rsidR="00F452E0" w:rsidRPr="0072028F" w:rsidRDefault="00F452E0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Ocena wypowiedzi uczniów, obserwacja uczniów w trakcie pracy grupowej, autorefleksja.</w:t>
            </w:r>
          </w:p>
          <w:p w14:paraId="7BF57D7A" w14:textId="2EA23D55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Po zakończeniu rozdziału podsumowanie, ewaluacja, ocena sprawdzianu pisemnego.</w:t>
            </w:r>
          </w:p>
        </w:tc>
        <w:tc>
          <w:tcPr>
            <w:tcW w:w="3181" w:type="dxa"/>
          </w:tcPr>
          <w:p w14:paraId="6DDBC4E8" w14:textId="77777777" w:rsidR="001C39E6" w:rsidRPr="0072028F" w:rsidRDefault="001C39E6" w:rsidP="001C39E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231DDF89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Przykłady ludzkich potrzeb w literaturze i filmach (np. na podstawie bohaterów z „Małego Księcia” A. de Saint-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Exupery'ego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: Róża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miłości i przynależności, Król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władzy, Próżny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uznania, Pijak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wyzbycia się wyrzutów sumienia, Bankier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bogactwa, Latarnik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potrzeba poczucia spełnienia obowiązku, Geograf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potrzeba poczucia kompetencji, bezpieczeństwa wynikającego z bezdusznego porządku; także przykład potrzeby samorozwoju w opowiadaniu „Artysta” S. Mrożka)</w:t>
            </w:r>
          </w:p>
          <w:p w14:paraId="4C1549EF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Realizacja człowieczeństwa w relacji osobowej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przykłady znaczenia relacji osobowych (np. opis relacji między Małym Księciem i lisem z „Małego Księcia”, przemiana bohatera „Opowieści wigilijnej” Ch. Dickensa)</w:t>
            </w:r>
          </w:p>
          <w:p w14:paraId="67C23462" w14:textId="77777777" w:rsidR="001C39E6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Dyskusja z niewierzącymi lub niepraktykującymi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wykorzystanie elementów retoryki: zasady tworzenia tezy i hipotezy oraz argumentów przy tworzeniu rozprawki i innych tekstów argumentacyjnych, odróżnianie przykładu od argumentu, przeprowadzanie wnioskowania jako elementu wywodu argumentacyjnego, zgoda z cudzymi poglądami lub polemizowanie z nimi, rzeczowe uzasadnianie własnego zdania, rozpoznawanie manipulacji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językowej i przeciwstawianie jej zasad etyki wypowiedzi</w:t>
            </w:r>
          </w:p>
          <w:p w14:paraId="20607649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Muzyka:</w:t>
            </w:r>
          </w:p>
          <w:p w14:paraId="2FA68A77" w14:textId="77777777" w:rsidR="001C39E6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Relacja z Bogiem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Pieśni religijne (np. Jana Kochanowskiego „Czego chcesz od nas, Panie”)</w:t>
            </w:r>
          </w:p>
          <w:p w14:paraId="231AB6B2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Biologia:</w:t>
            </w:r>
          </w:p>
          <w:p w14:paraId="52DF9EBC" w14:textId="77777777" w:rsidR="001C39E6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Potrzeby ludzkie: fizjologiczne, bezpieczeństwa, miłości i przynależności, szacunku i uznania oraz samorealizacji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znajomość uwarunkowań człowieka, sposoby radzenia sobie ze stresem</w:t>
            </w:r>
          </w:p>
          <w:p w14:paraId="67D9647E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19F11995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Potrzeby miłości i przynależności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rodzinne wychowanie do miłości, prawdy, uczciwości, wychowanie patriotyczne, religijne, moralne</w:t>
            </w:r>
          </w:p>
          <w:p w14:paraId="516F1A82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Wartości i tradycje ważne w rodzinie, w tym wspólne świętowanie, organizacja i przeżywanie wolnego czasu; zasady </w:t>
            </w:r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savoir </w:t>
            </w:r>
            <w:proofErr w:type="spellStart"/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vivre'u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wobec gości i najbliższych członków rodziny; podział obowiązków; praca i rekreacja; tworzenie atmosfery świętowania;</w:t>
            </w:r>
          </w:p>
          <w:p w14:paraId="2E58BB9A" w14:textId="77777777" w:rsidR="001C39E6" w:rsidRPr="0072028F" w:rsidRDefault="001C39E6" w:rsidP="001C39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Rola autorytetów w życiu człowieka, osoby uznane za autorytety</w:t>
            </w:r>
          </w:p>
          <w:p w14:paraId="1D21DCA3" w14:textId="77777777" w:rsidR="001C39E6" w:rsidRPr="0072028F" w:rsidRDefault="001C39E6" w:rsidP="001C39E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13DBBD70" w14:textId="371A1CF3" w:rsidR="00F452E0" w:rsidRPr="0072028F" w:rsidRDefault="001C39E6" w:rsidP="001C39E6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Słownictwo religijne: Przykazanie, Dziesięć przykazań Bożych, Trójca Święta oraz wybrane przymioty Boga</w:t>
            </w:r>
          </w:p>
        </w:tc>
      </w:tr>
      <w:tr w:rsidR="00F452E0" w:rsidRPr="0072028F" w14:paraId="738C8792" w14:textId="77777777" w:rsidTr="0072028F">
        <w:tc>
          <w:tcPr>
            <w:tcW w:w="15388" w:type="dxa"/>
            <w:gridSpan w:val="8"/>
            <w:vAlign w:val="center"/>
          </w:tcPr>
          <w:p w14:paraId="5974DE99" w14:textId="6381E500" w:rsidR="00F452E0" w:rsidRPr="0072028F" w:rsidRDefault="00F452E0" w:rsidP="0072028F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 xml:space="preserve">II. Jedyny Bóg </w:t>
            </w:r>
            <w:r w:rsid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Jezus Chrystus </w:t>
            </w:r>
            <w:r w:rsid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nasz Wybawiciel</w:t>
            </w:r>
          </w:p>
        </w:tc>
      </w:tr>
      <w:tr w:rsidR="000C77A7" w:rsidRPr="0072028F" w14:paraId="768D5242" w14:textId="77777777" w:rsidTr="0072028F">
        <w:tc>
          <w:tcPr>
            <w:tcW w:w="641" w:type="dxa"/>
          </w:tcPr>
          <w:p w14:paraId="7139E3C6" w14:textId="160A5B00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8.</w:t>
            </w:r>
          </w:p>
        </w:tc>
        <w:tc>
          <w:tcPr>
            <w:tcW w:w="1395" w:type="dxa"/>
          </w:tcPr>
          <w:p w14:paraId="54E406F5" w14:textId="2651D7C2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Tajemnica Wcielenia</w:t>
            </w:r>
          </w:p>
        </w:tc>
        <w:tc>
          <w:tcPr>
            <w:tcW w:w="2184" w:type="dxa"/>
          </w:tcPr>
          <w:p w14:paraId="2CCEEF44" w14:textId="6C9CF7DD" w:rsidR="00F452E0" w:rsidRPr="0072028F" w:rsidRDefault="00F452E0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Ukazanie zbawczego sensu Wcielenia.</w:t>
            </w:r>
          </w:p>
          <w:p w14:paraId="4AEBD1B9" w14:textId="3E3A70CE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Kształtowanie postawy wdzięczności Bogu za miłość, którą objawił w swoim Synu 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Jezusie Chrystusie.</w:t>
            </w:r>
          </w:p>
        </w:tc>
        <w:tc>
          <w:tcPr>
            <w:tcW w:w="1851" w:type="dxa"/>
          </w:tcPr>
          <w:p w14:paraId="53D9958D" w14:textId="40FF7ADB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Orędzie poszczególnych Ewangelii (A.13).</w:t>
            </w:r>
          </w:p>
        </w:tc>
        <w:tc>
          <w:tcPr>
            <w:tcW w:w="2222" w:type="dxa"/>
          </w:tcPr>
          <w:p w14:paraId="25021719" w14:textId="681E51B9" w:rsidR="00F452E0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definiuje, czym jest Tajemnica Wcielenia (A.13),</w:t>
            </w:r>
          </w:p>
          <w:p w14:paraId="5C3CD161" w14:textId="6E32127A" w:rsidR="00F452E0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nazywa Chrystusa wiecznym Słowem Wcielonym,</w:t>
            </w:r>
          </w:p>
          <w:p w14:paraId="24395207" w14:textId="11FBBE38" w:rsidR="00F452E0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przedstawia fakty z życia Jezusa (A.13.3),</w:t>
            </w:r>
          </w:p>
          <w:p w14:paraId="460C9D93" w14:textId="3B3A2145" w:rsidR="00F452E0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wyjaśnia zbawczy sens Wcielenia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A.13.9),</w:t>
            </w:r>
          </w:p>
          <w:p w14:paraId="6D05F1BB" w14:textId="401B321A" w:rsidR="00F452E0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skutki wynikające z Wcielenia dla życia chrześcijanina i każdego człowieka (A.13.10).</w:t>
            </w:r>
          </w:p>
          <w:p w14:paraId="18179144" w14:textId="6E5DE7B5" w:rsidR="00F452E0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przytacza treść </w:t>
            </w:r>
            <w:r w:rsidR="00F452E0"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Prologu Ewangelii według św. Jana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(A.13.19),</w:t>
            </w:r>
          </w:p>
          <w:p w14:paraId="5D4B18EA" w14:textId="238F09E9" w:rsidR="00F452E0" w:rsidRPr="0072028F" w:rsidRDefault="002579D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wskazuje na wartość Tajemnicy Wcielenia.</w:t>
            </w:r>
          </w:p>
        </w:tc>
        <w:tc>
          <w:tcPr>
            <w:tcW w:w="1806" w:type="dxa"/>
          </w:tcPr>
          <w:p w14:paraId="2507A8EB" w14:textId="3302B041" w:rsidR="00F452E0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odkrywa we własnym życiu Chrystusa jako Mesjasza (A.13.d),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wierzy w prawdy zawarte w Objawieniu Bożym (A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22F3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.a).</w:t>
            </w:r>
          </w:p>
        </w:tc>
        <w:tc>
          <w:tcPr>
            <w:tcW w:w="2108" w:type="dxa"/>
          </w:tcPr>
          <w:p w14:paraId="31E80608" w14:textId="078E51BA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Ocena wypowiedzi uczniów, opiniowanie właściwej interpretacji prawd zawartych w słowie Bożym, autorefleksja.</w:t>
            </w:r>
          </w:p>
        </w:tc>
        <w:tc>
          <w:tcPr>
            <w:tcW w:w="3181" w:type="dxa"/>
          </w:tcPr>
          <w:p w14:paraId="45318305" w14:textId="77777777" w:rsidR="00F452E0" w:rsidRPr="0072028F" w:rsidRDefault="00F452E0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177C3275" w14:textId="5DE1C81B" w:rsidR="00F452E0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Ewangelie, Dzieje Apostolskie 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interpretacja utworów literackich z uwzględnieniem kontekstu, np. biograficznego, historycznego, historycznoliterackiego, kulturowego, filozoficznego, społecznego, wykorzystanie w interpretacji tekstów literackich elementów wiedzy o historii i kulturze;</w:t>
            </w:r>
          </w:p>
          <w:p w14:paraId="0370F4CE" w14:textId="77777777" w:rsidR="002579D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Interpretacja religijnych dzieł sztuki 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interpretacja dzieła sztuki (obraz, grafika, rzeźba, fotografia)</w:t>
            </w:r>
          </w:p>
          <w:p w14:paraId="75823E2C" w14:textId="77777777" w:rsidR="002579DF" w:rsidRDefault="0072028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Św. Piotr i św. Paweł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wypowiedzi (np. pisanie charakterystyki, dialogu, notatki)</w:t>
            </w:r>
          </w:p>
          <w:p w14:paraId="12A86B9A" w14:textId="238D299E" w:rsidR="00F452E0" w:rsidRPr="0072028F" w:rsidRDefault="0072028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Wątki, tematy i postaci biblijne z Nowego Testamentu obecne w literaturze pięknej</w:t>
            </w:r>
            <w:r w:rsidR="002579D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Interpretacja utworów literackich z odwołaniem do wartości uniwersalnych związanych z postawami społecznymi, narodowymi, religijnymi, etycznymi oraz hierarchizacja wartości (np. w powieści H. Sienkiewicza „Quo </w:t>
            </w:r>
            <w:proofErr w:type="spellStart"/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vadis</w:t>
            </w:r>
            <w:proofErr w:type="spellEnd"/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”) Historia:</w:t>
            </w:r>
          </w:p>
          <w:p w14:paraId="6234B627" w14:textId="79825F92" w:rsidR="00F452E0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Kontekst kulturowy Ewangelii i Dziejów Apostolskich 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cywilizacje starożytne: Izrael, Grecja, starożytne Cesarstwo Rzymskie</w:t>
            </w:r>
          </w:p>
          <w:p w14:paraId="1B3CF3C0" w14:textId="60E20C62" w:rsidR="00F452E0" w:rsidRPr="0072028F" w:rsidRDefault="00F452E0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0C5FD0B7" w14:textId="199967B1" w:rsidR="00F452E0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Słownictwo religijne: np. cierpienie, Dzieje Apostolskie</w:t>
            </w:r>
          </w:p>
          <w:p w14:paraId="2D3C1F66" w14:textId="2D2BAA53" w:rsidR="00F452E0" w:rsidRPr="0072028F" w:rsidRDefault="002579D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Modlitwy: np. </w:t>
            </w:r>
            <w:r w:rsidR="00F452E0" w:rsidRPr="002579D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Modlitwa Pańska</w:t>
            </w:r>
          </w:p>
        </w:tc>
      </w:tr>
      <w:tr w:rsidR="000C77A7" w:rsidRPr="0072028F" w14:paraId="33BD0610" w14:textId="77777777" w:rsidTr="0072028F">
        <w:tc>
          <w:tcPr>
            <w:tcW w:w="641" w:type="dxa"/>
          </w:tcPr>
          <w:p w14:paraId="2699B5C0" w14:textId="593A52D4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9.</w:t>
            </w:r>
          </w:p>
        </w:tc>
        <w:tc>
          <w:tcPr>
            <w:tcW w:w="1395" w:type="dxa"/>
          </w:tcPr>
          <w:p w14:paraId="2D8871FF" w14:textId="764FA93E" w:rsidR="00F452E0" w:rsidRPr="0072028F" w:rsidRDefault="00F452E0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Zbawcza działalność Pana</w:t>
            </w:r>
          </w:p>
          <w:p w14:paraId="71DE3F51" w14:textId="668A1B73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Jezusa</w:t>
            </w:r>
          </w:p>
        </w:tc>
        <w:tc>
          <w:tcPr>
            <w:tcW w:w="2184" w:type="dxa"/>
          </w:tcPr>
          <w:p w14:paraId="76300BF2" w14:textId="497E2930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Ukazanie prawdy o zbawczej działalności Jezusa. Kształtowanie postawy wdzięczności za zbawczą działalność Jezusa.</w:t>
            </w:r>
          </w:p>
        </w:tc>
        <w:tc>
          <w:tcPr>
            <w:tcW w:w="1851" w:type="dxa"/>
          </w:tcPr>
          <w:p w14:paraId="2C473721" w14:textId="3ABD2E45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Życie, działalność i nauczanie Jezusa Chrystusa 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zbawczy sens Wcielenia (A.13).</w:t>
            </w:r>
          </w:p>
        </w:tc>
        <w:tc>
          <w:tcPr>
            <w:tcW w:w="2222" w:type="dxa"/>
          </w:tcPr>
          <w:p w14:paraId="6868A982" w14:textId="417BEC90" w:rsidR="00F452E0" w:rsidRPr="0072028F" w:rsidRDefault="002579DF" w:rsidP="002579D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czym jest Wcielenie (A.13.3),</w:t>
            </w:r>
          </w:p>
          <w:p w14:paraId="123BBE57" w14:textId="4A2F1DA3" w:rsidR="00F452E0" w:rsidRPr="0072028F" w:rsidRDefault="002579DF" w:rsidP="002579D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wydarzenia, które składają się na zbawczą działalność Jezusa,</w:t>
            </w:r>
          </w:p>
          <w:p w14:paraId="583EEAEA" w14:textId="77777777" w:rsidR="002579DF" w:rsidRDefault="002579D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wyjaśnia, czym jest Odkupienie,</w:t>
            </w:r>
          </w:p>
          <w:p w14:paraId="5916DD72" w14:textId="77777777" w:rsidR="002579D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wyjaśnia, w czym przejawia się zbawcza działalność Jezusa,</w:t>
            </w:r>
          </w:p>
          <w:p w14:paraId="2949A6DD" w14:textId="77777777" w:rsidR="002579D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stwierdza, że Jezus daje ludziom łaskę przemiany swojego życia,</w:t>
            </w:r>
          </w:p>
          <w:p w14:paraId="15C2B8A0" w14:textId="77777777" w:rsidR="002579D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uzasadnia potrzebę zaproszenia Chrystusa do swego życia,</w:t>
            </w:r>
          </w:p>
          <w:p w14:paraId="431ABC56" w14:textId="6CC3272C" w:rsidR="00F452E0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wskazuje na skutki wynikające z Wcielenia i Odkupienia.</w:t>
            </w:r>
          </w:p>
        </w:tc>
        <w:tc>
          <w:tcPr>
            <w:tcW w:w="1806" w:type="dxa"/>
          </w:tcPr>
          <w:p w14:paraId="59D92F8C" w14:textId="77777777" w:rsidR="009078BC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ocenia swoje spotkania z Jezusem Chrystusem,</w:t>
            </w:r>
          </w:p>
          <w:p w14:paraId="14890152" w14:textId="37851532" w:rsidR="009078BC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stara się odczytywać i przyjmować wydarzenia życiowe w świetle Objawienia Bożego (A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9078B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.d),</w:t>
            </w:r>
          </w:p>
          <w:p w14:paraId="73B816CA" w14:textId="6FF491C4" w:rsidR="00F452E0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deklaruje troskę o rozwój swojej wiary,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2E0" w:rsidRPr="0072028F">
              <w:rPr>
                <w:rFonts w:ascii="Times New Roman" w:hAnsi="Times New Roman" w:cs="Times New Roman"/>
                <w:sz w:val="20"/>
                <w:szCs w:val="20"/>
              </w:rPr>
              <w:t>wyraża postawę wdzięczności za Odkupienie.</w:t>
            </w:r>
          </w:p>
        </w:tc>
        <w:tc>
          <w:tcPr>
            <w:tcW w:w="2108" w:type="dxa"/>
          </w:tcPr>
          <w:p w14:paraId="784F44A2" w14:textId="5F9C3957" w:rsidR="00F452E0" w:rsidRPr="0072028F" w:rsidRDefault="00F452E0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Ocena aktywności na lekcji, rozmowa, analiza pisemnych notatek, praca domowa.</w:t>
            </w:r>
          </w:p>
        </w:tc>
        <w:tc>
          <w:tcPr>
            <w:tcW w:w="3181" w:type="dxa"/>
          </w:tcPr>
          <w:p w14:paraId="3A3A599B" w14:textId="77777777" w:rsidR="002579DF" w:rsidRPr="0072028F" w:rsidRDefault="002579DF" w:rsidP="002579D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6B8C554A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Ewangelie, Dzieje Apostolskie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interpretacja utworów literackich z uwzględnieniem kontekstu, np. biograficznego, historycznego, historycznoliterackiego, kulturowego, filozoficznego, społecznego, wykorzystanie w interpretacji tekstów literackich elementów wiedzy o historii i kulturze;</w:t>
            </w:r>
          </w:p>
          <w:p w14:paraId="01B0EAC1" w14:textId="77777777" w:rsidR="002579D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Interpretacja religijnych dzieł sztuki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interpretacja dzieła sztuki (obraz, grafika, rzeźba, fotografia)</w:t>
            </w:r>
          </w:p>
          <w:p w14:paraId="7B2A8CC1" w14:textId="77777777" w:rsidR="002579D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Św. Piotr i św. Paweł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wypowiedzi (np. pisanie charakterystyki, dialogu, notatki)</w:t>
            </w:r>
          </w:p>
          <w:p w14:paraId="2A66D37C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Wątki, tematy i postaci biblijne z Nowego Testamentu obecne w literaturze pięknej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Interpretacja utworów literackich z odwołaniem do wartości uniwersalnych związanych z postawami społecznymi, narodowymi, religijnymi, etycznymi oraz hierarchizacja wartości (np. w powieści H. Sienkiewicza „Quo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vadis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”) Historia:</w:t>
            </w:r>
          </w:p>
          <w:p w14:paraId="45CC00E8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Kontekst kulturowy Ewangelii i Dziejów Apostolskich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cywilizacje starożytne: Izrael, Grecja, starożytne Cesarstwo Rzymskie</w:t>
            </w:r>
          </w:p>
          <w:p w14:paraId="3E4B9B59" w14:textId="77777777" w:rsidR="002579DF" w:rsidRPr="0072028F" w:rsidRDefault="002579DF" w:rsidP="002579D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759381B7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Słownictwo religijne: np.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cierpienie, Dzieje Apostolskie</w:t>
            </w:r>
          </w:p>
          <w:p w14:paraId="1408E16E" w14:textId="36E44843" w:rsidR="00F452E0" w:rsidRPr="0072028F" w:rsidRDefault="002579DF" w:rsidP="002579D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Modlitwy: np. </w:t>
            </w:r>
            <w:r w:rsidRPr="002579D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Modlitwa Pańska</w:t>
            </w:r>
          </w:p>
        </w:tc>
      </w:tr>
      <w:tr w:rsidR="000C77A7" w:rsidRPr="0072028F" w14:paraId="629F2A1E" w14:textId="77777777" w:rsidTr="0072028F">
        <w:tc>
          <w:tcPr>
            <w:tcW w:w="641" w:type="dxa"/>
          </w:tcPr>
          <w:p w14:paraId="759E6A20" w14:textId="21603C8D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10.</w:t>
            </w:r>
          </w:p>
        </w:tc>
        <w:tc>
          <w:tcPr>
            <w:tcW w:w="1395" w:type="dxa"/>
          </w:tcPr>
          <w:p w14:paraId="595A576B" w14:textId="03FFBE99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Jezus uzdrawia chorych</w:t>
            </w:r>
          </w:p>
        </w:tc>
        <w:tc>
          <w:tcPr>
            <w:tcW w:w="2184" w:type="dxa"/>
          </w:tcPr>
          <w:p w14:paraId="053FB11A" w14:textId="77777777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Ukazanie uczniom Chrystusa, który leczy ciało i duszę człowieka.</w:t>
            </w:r>
          </w:p>
          <w:p w14:paraId="7779EACA" w14:textId="5BCD7C70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Uświadomienie potrzeby korzystania z sakramentów uzdrowienia.</w:t>
            </w:r>
          </w:p>
          <w:p w14:paraId="79D87F35" w14:textId="1B313801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Kształtowanie postawy wiary i zaufania Bogu podczas choroby.</w:t>
            </w:r>
          </w:p>
        </w:tc>
        <w:tc>
          <w:tcPr>
            <w:tcW w:w="1851" w:type="dxa"/>
          </w:tcPr>
          <w:p w14:paraId="0194FE35" w14:textId="5D00E036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Życie, działalność i nauczanie Jezusa Chrystusa 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zbawczy sens Wcielenia (A.13J: uzdrowienie człowieka sparaliżowanego: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Mk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2,1-12; uzdrowienie trędowatego: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Mk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1,40-42.</w:t>
            </w:r>
          </w:p>
        </w:tc>
        <w:tc>
          <w:tcPr>
            <w:tcW w:w="2222" w:type="dxa"/>
          </w:tcPr>
          <w:p w14:paraId="4F165642" w14:textId="7DD2DAF2" w:rsidR="0047740E" w:rsidRPr="0072028F" w:rsidRDefault="009078BC" w:rsidP="009078BC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cuda uzdrowienia dokonane przez Jezusa,</w:t>
            </w:r>
          </w:p>
          <w:p w14:paraId="26F8113F" w14:textId="1D267CB6" w:rsidR="0047740E" w:rsidRPr="0072028F" w:rsidRDefault="009078BC" w:rsidP="009078BC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sakramenty uzdrowienia,</w:t>
            </w:r>
          </w:p>
          <w:p w14:paraId="4BE8E4BC" w14:textId="688B2343" w:rsidR="0047740E" w:rsidRPr="0072028F" w:rsidRDefault="009078BC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wyjaśnia cel przyjmowania sakramentów uzdrowienia.</w:t>
            </w:r>
          </w:p>
        </w:tc>
        <w:tc>
          <w:tcPr>
            <w:tcW w:w="1806" w:type="dxa"/>
          </w:tcPr>
          <w:p w14:paraId="46071179" w14:textId="702CB2C3" w:rsidR="009078BC" w:rsidRDefault="009078BC" w:rsidP="009078B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okazuje postawę szacunku wobec choroby i cierpienia,</w:t>
            </w:r>
          </w:p>
          <w:p w14:paraId="32AE926D" w14:textId="79B8EA72" w:rsidR="0047740E" w:rsidRPr="0072028F" w:rsidRDefault="0072028F" w:rsidP="009078B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deklaruje chęć pomocy osobom chorym i cierpiącym,</w:t>
            </w:r>
          </w:p>
          <w:p w14:paraId="409BE3F4" w14:textId="183624C1" w:rsidR="0047740E" w:rsidRPr="0072028F" w:rsidRDefault="009078BC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wyraża chęć modlitwy za chorych i cierpiących.</w:t>
            </w:r>
          </w:p>
        </w:tc>
        <w:tc>
          <w:tcPr>
            <w:tcW w:w="2108" w:type="dxa"/>
          </w:tcPr>
          <w:p w14:paraId="3784DCE9" w14:textId="630B20B0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Ocena wypowiedzi, praca w grupach, ocena aktywności na lekcji.</w:t>
            </w:r>
          </w:p>
        </w:tc>
        <w:tc>
          <w:tcPr>
            <w:tcW w:w="3181" w:type="dxa"/>
          </w:tcPr>
          <w:p w14:paraId="2ECFBE5B" w14:textId="77777777" w:rsidR="002579DF" w:rsidRPr="0072028F" w:rsidRDefault="002579DF" w:rsidP="002579D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72C67050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Ewangelie, Dzieje Apostolskie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interpretacja utworów literackich z uwzględnieniem kontekstu, np. biograficznego, historycznego, historycznoliterackiego, kulturowego, filozoficznego, społecznego, wykorzystanie w interpretacji tekstów literackich elementów wiedzy o historii i kulturze;</w:t>
            </w:r>
          </w:p>
          <w:p w14:paraId="41CFA34D" w14:textId="77777777" w:rsidR="002579D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Interpretacja religijnych dzieł sztuki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interpretacja dzieła sztuki (obraz, grafika, rzeźba, fotografia)</w:t>
            </w:r>
          </w:p>
          <w:p w14:paraId="55B88CB9" w14:textId="77777777" w:rsidR="002579D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Św. Piotr i św. Paweł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wypowiedzi (np. pisanie charakterystyki, dialogu, notatki)</w:t>
            </w:r>
          </w:p>
          <w:p w14:paraId="23FB878D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Wątki, tematy i postaci biblijne z Nowego Testamentu obecne w literaturze pięknej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Interpretacja utworów literackich z odwołaniem do wartości uniwersalnych związanych z postawami społecznymi, narodowymi, religijnymi, etycznymi oraz hierarchizacja wartości (np. w powieści H. Sienkiewicza „Quo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vadis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”) Historia:</w:t>
            </w:r>
          </w:p>
          <w:p w14:paraId="038BE6BF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Kontekst kulturowy Ewangelii i Dziejów Apostolskich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cywilizacje starożytne: Izrael, Grecja, starożytne Cesarstwo Rzymskie</w:t>
            </w:r>
          </w:p>
          <w:p w14:paraId="291FDB8B" w14:textId="77777777" w:rsidR="002579DF" w:rsidRPr="0072028F" w:rsidRDefault="002579DF" w:rsidP="002579D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46363924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Słownictwo religijne: np. cierpienie, Dzieje Apostolskie</w:t>
            </w:r>
          </w:p>
          <w:p w14:paraId="7F1BA53E" w14:textId="293AE528" w:rsidR="0047740E" w:rsidRPr="0072028F" w:rsidRDefault="002579DF" w:rsidP="002579D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Modlitwy: np. </w:t>
            </w:r>
            <w:r w:rsidRPr="002579D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Modlitwa Pańska</w:t>
            </w:r>
          </w:p>
        </w:tc>
      </w:tr>
      <w:tr w:rsidR="000C77A7" w:rsidRPr="0072028F" w14:paraId="199DEE6E" w14:textId="77777777" w:rsidTr="0072028F">
        <w:tc>
          <w:tcPr>
            <w:tcW w:w="641" w:type="dxa"/>
          </w:tcPr>
          <w:p w14:paraId="0F1F9EA3" w14:textId="2C0BDDB4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11.</w:t>
            </w:r>
          </w:p>
        </w:tc>
        <w:tc>
          <w:tcPr>
            <w:tcW w:w="1395" w:type="dxa"/>
          </w:tcPr>
          <w:p w14:paraId="4B158F9B" w14:textId="5D9E716B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Jezus chodzi po jeziorze</w:t>
            </w:r>
          </w:p>
        </w:tc>
        <w:tc>
          <w:tcPr>
            <w:tcW w:w="2184" w:type="dxa"/>
          </w:tcPr>
          <w:p w14:paraId="196A96DD" w14:textId="486DBDDA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Pogłębienie wiadomości na temat życia i działalności Jezusa Chrystusa.</w:t>
            </w:r>
          </w:p>
          <w:p w14:paraId="15331696" w14:textId="35193348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Wzmocnienie więzi z Chrystusem.</w:t>
            </w:r>
          </w:p>
        </w:tc>
        <w:tc>
          <w:tcPr>
            <w:tcW w:w="1851" w:type="dxa"/>
          </w:tcPr>
          <w:p w14:paraId="63F633D5" w14:textId="57BD6DBA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Życie, działalność i nauczanie Jezusa Chrystusa 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zbawczy sens Wcielenia (A.13J: Jezus chodzi po jeziorze: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Mk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6,45-32.</w:t>
            </w:r>
          </w:p>
        </w:tc>
        <w:tc>
          <w:tcPr>
            <w:tcW w:w="2222" w:type="dxa"/>
          </w:tcPr>
          <w:p w14:paraId="5000848F" w14:textId="68E12DE9" w:rsidR="0047740E" w:rsidRPr="0072028F" w:rsidRDefault="009078BC" w:rsidP="009078BC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czym jest wiara,</w:t>
            </w:r>
          </w:p>
          <w:p w14:paraId="3EEA350C" w14:textId="21AB41AD" w:rsidR="0047740E" w:rsidRPr="0072028F" w:rsidRDefault="009078BC" w:rsidP="009078BC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streszcza tekst Pisma Świętego 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proofErr w:type="spellStart"/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Mk</w:t>
            </w:r>
            <w:proofErr w:type="spellEnd"/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6,45-51,</w:t>
            </w:r>
          </w:p>
          <w:p w14:paraId="3A01D1B2" w14:textId="42035141" w:rsidR="0047740E" w:rsidRPr="0072028F" w:rsidRDefault="009078BC" w:rsidP="009078BC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charakteryzuje przesłanie Ewangelii,</w:t>
            </w:r>
          </w:p>
          <w:p w14:paraId="51A58C9D" w14:textId="77777777" w:rsidR="009078BC" w:rsidRDefault="009078BC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uzasadnia, że w trudnościach można zwrócić się do Boga,</w:t>
            </w:r>
          </w:p>
          <w:p w14:paraId="772F6D2F" w14:textId="04DA9C29" w:rsidR="0047740E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przytacza postaci biblijne (A.13.19).</w:t>
            </w:r>
          </w:p>
        </w:tc>
        <w:tc>
          <w:tcPr>
            <w:tcW w:w="1806" w:type="dxa"/>
          </w:tcPr>
          <w:p w14:paraId="539727DD" w14:textId="77777777" w:rsidR="009078BC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kształtuje postawę zaufania Bogu,</w:t>
            </w:r>
          </w:p>
          <w:p w14:paraId="717C991C" w14:textId="4770F5EC" w:rsidR="0047740E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pogłębia swoją więź z Chrystusem (A.13.b).</w:t>
            </w:r>
          </w:p>
        </w:tc>
        <w:tc>
          <w:tcPr>
            <w:tcW w:w="2108" w:type="dxa"/>
          </w:tcPr>
          <w:p w14:paraId="540ABCE2" w14:textId="090366E1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Ocena wypowiedzi uczniów, obserwacja w trakcie tworzenia pracy plastycznej.</w:t>
            </w:r>
          </w:p>
        </w:tc>
        <w:tc>
          <w:tcPr>
            <w:tcW w:w="3181" w:type="dxa"/>
          </w:tcPr>
          <w:p w14:paraId="725812EC" w14:textId="77777777" w:rsidR="002579DF" w:rsidRPr="0072028F" w:rsidRDefault="002579DF" w:rsidP="002579D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37DADF3F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Ewangelie, Dzieje Apostolskie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interpretacja utworów literackich z uwzględnieniem kontekstu, np. biograficznego, historycznego, historycznoliterackiego, kulturowego, filozoficznego, społecznego, wykorzystanie w interpretacji tekstów literackich elementów wiedzy o historii i kulturze;</w:t>
            </w:r>
          </w:p>
          <w:p w14:paraId="62B342EF" w14:textId="77777777" w:rsidR="002579D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Interpretacja religijnych dzieł sztuki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interpretacja dzieła sztuki (obraz, grafika, rzeźba, fotografia)</w:t>
            </w:r>
          </w:p>
          <w:p w14:paraId="121BBCDE" w14:textId="77777777" w:rsidR="002579D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Św. Piotr i św. Paweł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wypowiedzi (np. pisanie charakterystyki, dialogu, notatki)</w:t>
            </w:r>
          </w:p>
          <w:p w14:paraId="4D2955A8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Wątki, tematy i postaci biblijne z Nowego Testamentu obecne w literaturze pięknej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Interpretacja utworów literackich z odwołaniem do wartości uniwersalnych związanych z postawami społecznymi, narodowymi, religijnymi, etycznymi oraz hierarchizacja wartości (np. w powieści H. Sienkiewicza „Quo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vadis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”) Historia:</w:t>
            </w:r>
          </w:p>
          <w:p w14:paraId="45C7F309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Kontekst kulturowy Ewangelii i Dziejów Apostolskich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cywilizacje starożytne: Izrael, Grecja, starożytne Cesarstwo Rzymskie</w:t>
            </w:r>
          </w:p>
          <w:p w14:paraId="22C3746B" w14:textId="77777777" w:rsidR="002579DF" w:rsidRPr="0072028F" w:rsidRDefault="002579DF" w:rsidP="002579D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Język obcy nowożytny oraz język mniejszości narodowej lub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etnicznej:</w:t>
            </w:r>
          </w:p>
          <w:p w14:paraId="3F55DFAC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Słownictwo religijne: np. cierpienie, Dzieje Apostolskie</w:t>
            </w:r>
          </w:p>
          <w:p w14:paraId="3AFD11BA" w14:textId="5C72A92B" w:rsidR="0047740E" w:rsidRPr="0072028F" w:rsidRDefault="002579DF" w:rsidP="002579D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Modlitwy: np. </w:t>
            </w:r>
            <w:r w:rsidRPr="002579D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Modlitwa Pańska</w:t>
            </w:r>
          </w:p>
        </w:tc>
      </w:tr>
      <w:tr w:rsidR="000C77A7" w:rsidRPr="0072028F" w14:paraId="0427A4D1" w14:textId="77777777" w:rsidTr="0072028F">
        <w:tc>
          <w:tcPr>
            <w:tcW w:w="641" w:type="dxa"/>
          </w:tcPr>
          <w:p w14:paraId="5AD0ADFA" w14:textId="5EF2C257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12.</w:t>
            </w:r>
          </w:p>
        </w:tc>
        <w:tc>
          <w:tcPr>
            <w:tcW w:w="1395" w:type="dxa"/>
          </w:tcPr>
          <w:p w14:paraId="12AF3C9F" w14:textId="734A1922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Świątynia miejscem uwielbienia Boga</w:t>
            </w:r>
          </w:p>
        </w:tc>
        <w:tc>
          <w:tcPr>
            <w:tcW w:w="2184" w:type="dxa"/>
          </w:tcPr>
          <w:p w14:paraId="540516CB" w14:textId="77777777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Zapoznanie z wydarzeniem oczyszczenia świątyni.</w:t>
            </w:r>
          </w:p>
          <w:p w14:paraId="67B54958" w14:textId="1BD98F7A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Wychowanie do szacunku dla miejsc kultu 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świątyni.</w:t>
            </w:r>
          </w:p>
        </w:tc>
        <w:tc>
          <w:tcPr>
            <w:tcW w:w="1851" w:type="dxa"/>
          </w:tcPr>
          <w:p w14:paraId="30CBADE7" w14:textId="3D0FCE67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Życie, działalność i nauczanie Jezusa Chrystusa 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zbawczy sens Wcielenia (A.13): oczyszczenie świątyni: Mkll,15-17.</w:t>
            </w:r>
          </w:p>
        </w:tc>
        <w:tc>
          <w:tcPr>
            <w:tcW w:w="2222" w:type="dxa"/>
          </w:tcPr>
          <w:p w14:paraId="4082E7B5" w14:textId="77777777" w:rsidR="009078BC" w:rsidRDefault="009078BC" w:rsidP="009078B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czym była dla Izraelitów Świątynia Jerozolimska,</w:t>
            </w:r>
          </w:p>
          <w:p w14:paraId="03C4273D" w14:textId="181A357E" w:rsidR="0047740E" w:rsidRPr="0072028F" w:rsidRDefault="0072028F" w:rsidP="009078B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wskazuje, że świątynia jest domem modlitwy,</w:t>
            </w:r>
          </w:p>
          <w:p w14:paraId="5FC2BDAA" w14:textId="77777777" w:rsidR="009078BC" w:rsidRDefault="009078BC" w:rsidP="009078B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streszcza wydarzenie oczyszczenia świątyni 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proofErr w:type="spellStart"/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Mk</w:t>
            </w:r>
            <w:proofErr w:type="spellEnd"/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11,15-17 (A.13),</w:t>
            </w:r>
          </w:p>
          <w:p w14:paraId="434F927A" w14:textId="77777777" w:rsidR="009078BC" w:rsidRDefault="0072028F" w:rsidP="009078B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opisuje, czego Pan Jezus dokonał w świątyni (A.13.5),</w:t>
            </w:r>
          </w:p>
          <w:p w14:paraId="0D114CCE" w14:textId="5EB32F61" w:rsidR="0047740E" w:rsidRPr="0072028F" w:rsidRDefault="009078BC" w:rsidP="009078B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opisuje miejsca liturgiczne w kościele,</w:t>
            </w:r>
          </w:p>
          <w:p w14:paraId="10DB5734" w14:textId="1B2D8D02" w:rsidR="0047740E" w:rsidRPr="0072028F" w:rsidRDefault="009078BC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rozróżnia znaczenie pojęcia: „kościół” w odniesieniu do wspólnoty i budynku.</w:t>
            </w:r>
          </w:p>
        </w:tc>
        <w:tc>
          <w:tcPr>
            <w:tcW w:w="1806" w:type="dxa"/>
          </w:tcPr>
          <w:p w14:paraId="36EA7FC3" w14:textId="77777777" w:rsidR="009078BC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pogłębia swoją więź z Chrystusem poprzez poznawanie Jego Osoby i nauczania (A.13.b),</w:t>
            </w:r>
          </w:p>
          <w:p w14:paraId="7CCFB683" w14:textId="77777777" w:rsidR="009078BC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uczestniczy w życiu Kościoła, znajduje w nim własne miejsce,</w:t>
            </w:r>
          </w:p>
          <w:p w14:paraId="5954FB19" w14:textId="77777777" w:rsidR="009078BC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podejmuje troskę o kościół parafialny,</w:t>
            </w:r>
          </w:p>
          <w:p w14:paraId="49AD2907" w14:textId="6CC4EA14" w:rsidR="0047740E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przejawia postawę szacunku wobec świątyni.</w:t>
            </w:r>
          </w:p>
        </w:tc>
        <w:tc>
          <w:tcPr>
            <w:tcW w:w="2108" w:type="dxa"/>
          </w:tcPr>
          <w:p w14:paraId="1AB02408" w14:textId="77777777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Praca z tekstem, obserwacja uczniów w toku ich</w:t>
            </w:r>
          </w:p>
          <w:p w14:paraId="130BC1CB" w14:textId="72631953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pracy.</w:t>
            </w:r>
          </w:p>
        </w:tc>
        <w:tc>
          <w:tcPr>
            <w:tcW w:w="3181" w:type="dxa"/>
          </w:tcPr>
          <w:p w14:paraId="21CC5384" w14:textId="77777777" w:rsidR="002579DF" w:rsidRPr="0072028F" w:rsidRDefault="002579DF" w:rsidP="002579D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36ACB40A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Ewangelie, Dzieje Apostolskie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interpretacja utworów literackich z uwzględnieniem kontekstu, np. biograficznego, historycznego, historycznoliterackiego, kulturowego, filozoficznego, społecznego, wykorzystanie w interpretacji tekstów literackich elementów wiedzy o historii i kulturze;</w:t>
            </w:r>
          </w:p>
          <w:p w14:paraId="1A83A93E" w14:textId="77777777" w:rsidR="002579D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Interpretacja religijnych dzieł sztuki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interpretacja dzieła sztuki (obraz, grafika, rzeźba, fotografia)</w:t>
            </w:r>
          </w:p>
          <w:p w14:paraId="48007F8C" w14:textId="77777777" w:rsidR="002579D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Św. Piotr i św. Paweł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wypowiedzi (np. pisanie charakterystyki, dialogu, notatki)</w:t>
            </w:r>
          </w:p>
          <w:p w14:paraId="5629F766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Wątki, tematy i postaci biblijne z Nowego Testamentu obecne w literaturze pięknej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Interpretacja utworów literackich z odwołaniem do wartości uniwersalnych związanych z postawami społecznymi, narodowymi, religijnymi, etycznymi oraz hierarchizacja wartości (np. w powieści H. Sienkiewicza „Quo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vadis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”) Historia:</w:t>
            </w:r>
          </w:p>
          <w:p w14:paraId="2304E038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Kontekst kulturowy Ewangelii i Dziejów Apostolskich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cywilizacje starożytne: Izrael, Grecja, starożytne Cesarstwo Rzymskie</w:t>
            </w:r>
          </w:p>
          <w:p w14:paraId="0D1A87DC" w14:textId="77777777" w:rsidR="002579DF" w:rsidRPr="0072028F" w:rsidRDefault="002579DF" w:rsidP="002579D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Język obcy nowożytny oraz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język mniejszości narodowej lub etnicznej:</w:t>
            </w:r>
          </w:p>
          <w:p w14:paraId="4DDAA949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Słownictwo religijne: np. cierpienie, Dzieje Apostolskie</w:t>
            </w:r>
          </w:p>
          <w:p w14:paraId="451650D4" w14:textId="589D2F5B" w:rsidR="0047740E" w:rsidRPr="0072028F" w:rsidRDefault="002579DF" w:rsidP="002579D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Modlitwy: np. </w:t>
            </w:r>
            <w:r w:rsidRPr="002579D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Modlitwa Pańska</w:t>
            </w:r>
          </w:p>
        </w:tc>
      </w:tr>
      <w:tr w:rsidR="000C77A7" w:rsidRPr="0072028F" w14:paraId="6601760F" w14:textId="77777777" w:rsidTr="0072028F">
        <w:tc>
          <w:tcPr>
            <w:tcW w:w="641" w:type="dxa"/>
          </w:tcPr>
          <w:p w14:paraId="7FEAAA8E" w14:textId="3057618F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13.</w:t>
            </w:r>
          </w:p>
        </w:tc>
        <w:tc>
          <w:tcPr>
            <w:tcW w:w="1395" w:type="dxa"/>
          </w:tcPr>
          <w:p w14:paraId="689E1879" w14:textId="118F3C3C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Zapowiedzi Męki i Zmartwychwstania</w:t>
            </w:r>
          </w:p>
        </w:tc>
        <w:tc>
          <w:tcPr>
            <w:tcW w:w="2184" w:type="dxa"/>
          </w:tcPr>
          <w:p w14:paraId="62139A0E" w14:textId="3F068A16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Pogłębienie wiadomości na temat życia, działalności i nauczania Jezusa Chrystusa.</w:t>
            </w:r>
          </w:p>
          <w:p w14:paraId="141DC2C9" w14:textId="78EC41FC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Wychowanie do umacniania więzi z Chrystusem.</w:t>
            </w:r>
          </w:p>
        </w:tc>
        <w:tc>
          <w:tcPr>
            <w:tcW w:w="1851" w:type="dxa"/>
          </w:tcPr>
          <w:p w14:paraId="0A354C07" w14:textId="6EA3F5E4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Życie, działalność i nauczanie Jezusa Chrystusa 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zbawczy sens Wcielenia (A.13): zapowiedzi Męki i Zmartwychwstania:</w:t>
            </w:r>
          </w:p>
          <w:p w14:paraId="54C650EA" w14:textId="7A379AF1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Mk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8,31-38; męka, śmierć, wniebowstąpienie.</w:t>
            </w:r>
          </w:p>
        </w:tc>
        <w:tc>
          <w:tcPr>
            <w:tcW w:w="2222" w:type="dxa"/>
          </w:tcPr>
          <w:p w14:paraId="0C1EEADE" w14:textId="3D87475D" w:rsidR="0047740E" w:rsidRPr="0072028F" w:rsidRDefault="009078BC" w:rsidP="009078BC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czym jest śmierć i zmartwychwstanie Chrystusa dla chrześcijanina,</w:t>
            </w:r>
          </w:p>
          <w:p w14:paraId="48FCEEE4" w14:textId="640345EA" w:rsidR="009078BC" w:rsidRDefault="009078BC" w:rsidP="009078BC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opisuje zapowiedzi męki i zmartwychwstania Pana Jezusa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A.13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,</w:t>
            </w:r>
          </w:p>
          <w:p w14:paraId="19250E0F" w14:textId="33B52FF1" w:rsidR="0047740E" w:rsidRPr="0072028F" w:rsidRDefault="0072028F" w:rsidP="009078BC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czym jest cierpienie dla chrześcijanina,</w:t>
            </w:r>
          </w:p>
          <w:p w14:paraId="3D990CE6" w14:textId="6C9E18EB" w:rsidR="0047740E" w:rsidRPr="0072028F" w:rsidRDefault="009078BC" w:rsidP="009078BC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zestawia wydarzenia biblijne z podstawowymi prawdami wiary Kościoła (A.10.5),</w:t>
            </w:r>
          </w:p>
          <w:p w14:paraId="571B0E2D" w14:textId="082ED354" w:rsidR="0047740E" w:rsidRPr="0072028F" w:rsidRDefault="009078BC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objaśnia, czym jest wydarzenie męki i zmartwychwstania Pana Jezusa (A.13.16).</w:t>
            </w:r>
          </w:p>
        </w:tc>
        <w:tc>
          <w:tcPr>
            <w:tcW w:w="1806" w:type="dxa"/>
          </w:tcPr>
          <w:p w14:paraId="0052DB1C" w14:textId="77777777" w:rsidR="009078BC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pogłębia swoją więź z Chrystusem poprzez poznawanie Jego Osoby i nauczania (A.13.b)</w:t>
            </w:r>
            <w:r w:rsidR="009078B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6865E033" w14:textId="77777777" w:rsidR="009078BC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planuje modlitwę za osoby cierpiące,</w:t>
            </w:r>
          </w:p>
          <w:p w14:paraId="43FBC723" w14:textId="424EE9A3" w:rsidR="0047740E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przyjmuje postawę wdzięczności za dzieło zbawienia.</w:t>
            </w:r>
          </w:p>
        </w:tc>
        <w:tc>
          <w:tcPr>
            <w:tcW w:w="2108" w:type="dxa"/>
          </w:tcPr>
          <w:p w14:paraId="2D136E0C" w14:textId="01678CEE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Ocena pracy w grupach, opiniowanie właściwej interpretacji prawd zawartych w słowie Bożym, autorefleksja.</w:t>
            </w:r>
          </w:p>
        </w:tc>
        <w:tc>
          <w:tcPr>
            <w:tcW w:w="3181" w:type="dxa"/>
          </w:tcPr>
          <w:p w14:paraId="16D9A81C" w14:textId="77777777" w:rsidR="002579DF" w:rsidRPr="0072028F" w:rsidRDefault="002579DF" w:rsidP="002579D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37130866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Ewangelie, Dzieje Apostolskie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interpretacja utworów literackich z uwzględnieniem kontekstu, np. biograficznego, historycznego, historycznoliterackiego, kulturowego, filozoficznego, społecznego, wykorzystanie w interpretacji tekstów literackich elementów wiedzy o historii i kulturze;</w:t>
            </w:r>
          </w:p>
          <w:p w14:paraId="7035FCCE" w14:textId="77777777" w:rsidR="002579D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Interpretacja religijnych dzieł sztuki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interpretacja dzieła sztuki (obraz, grafika, rzeźba, fotografia)</w:t>
            </w:r>
          </w:p>
          <w:p w14:paraId="62305D2D" w14:textId="77777777" w:rsidR="002579D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Św. Piotr i św. Paweł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wypowiedzi (np. pisanie charakterystyki, dialogu, notatki)</w:t>
            </w:r>
          </w:p>
          <w:p w14:paraId="74736860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Wątki, tematy i postaci biblijne z Nowego Testamentu obecne w literaturze pięknej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Interpretacja utworów literackich z odwołaniem do wartości uniwersalnych związanych z postawami społecznymi, narodowymi, religijnymi, etycznymi oraz hierarchizacja wartości (np. w powieści H. Sienkiewicza „Quo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vadis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”) Historia:</w:t>
            </w:r>
          </w:p>
          <w:p w14:paraId="0A7833B3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Kontekst kulturowy Ewangelii i Dziejów Apostolskich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cywilizacje starożytne: Izrael, Grecja, starożytne Cesarstwo Rzymskie</w:t>
            </w:r>
          </w:p>
          <w:p w14:paraId="40640137" w14:textId="77777777" w:rsidR="002579DF" w:rsidRPr="0072028F" w:rsidRDefault="002579DF" w:rsidP="002579D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Język obcy nowożytny oraz język mniejszości narodowej lub etnicznej:</w:t>
            </w:r>
          </w:p>
          <w:p w14:paraId="578F74BE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Słownictwo religijne: np. cierpienie, Dzieje Apostolskie</w:t>
            </w:r>
          </w:p>
          <w:p w14:paraId="5D717E27" w14:textId="357E8E17" w:rsidR="0047740E" w:rsidRPr="0072028F" w:rsidRDefault="002579DF" w:rsidP="002579D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Modlitwy: np. </w:t>
            </w:r>
            <w:r w:rsidRPr="002579D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Modlitwa Pańska</w:t>
            </w:r>
          </w:p>
        </w:tc>
      </w:tr>
      <w:tr w:rsidR="000C77A7" w:rsidRPr="0072028F" w14:paraId="535A594A" w14:textId="77777777" w:rsidTr="0072028F">
        <w:tc>
          <w:tcPr>
            <w:tcW w:w="641" w:type="dxa"/>
          </w:tcPr>
          <w:p w14:paraId="611AF9C2" w14:textId="6DD2D614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14.</w:t>
            </w:r>
          </w:p>
        </w:tc>
        <w:tc>
          <w:tcPr>
            <w:tcW w:w="1395" w:type="dxa"/>
          </w:tcPr>
          <w:p w14:paraId="62EC7F49" w14:textId="30228AB6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Rady ewangeliczne dla każdego</w:t>
            </w:r>
          </w:p>
        </w:tc>
        <w:tc>
          <w:tcPr>
            <w:tcW w:w="2184" w:type="dxa"/>
          </w:tcPr>
          <w:p w14:paraId="59371A09" w14:textId="2B1D8B2F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Ukazanie rad ewangelicznych jako drogi do świętości. Pogłębienie wiadomości na temat życia, konsekrowanego.</w:t>
            </w:r>
          </w:p>
          <w:p w14:paraId="25DBFE5F" w14:textId="3F221295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Uświadomienie prawdy, że powołanie do życia konsekrowanego jest darem Boga. Kształtowanie postawy odpowiedzialności za realizację rad ewangelicznych w swoim życiu.</w:t>
            </w:r>
          </w:p>
        </w:tc>
        <w:tc>
          <w:tcPr>
            <w:tcW w:w="1851" w:type="dxa"/>
          </w:tcPr>
          <w:p w14:paraId="03BA36BE" w14:textId="3DC98C98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Rady ewangeliczne dla każdego 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MklO,17-31 (A.10).</w:t>
            </w:r>
          </w:p>
        </w:tc>
        <w:tc>
          <w:tcPr>
            <w:tcW w:w="2222" w:type="dxa"/>
          </w:tcPr>
          <w:p w14:paraId="66696406" w14:textId="64D05928" w:rsidR="0047740E" w:rsidRPr="0072028F" w:rsidRDefault="00A22F3D" w:rsidP="00A22F3D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streszcza treść Pisma Świętego 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proofErr w:type="spellStart"/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Mk</w:t>
            </w:r>
            <w:proofErr w:type="spellEnd"/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10,17-31 (A.10),</w:t>
            </w:r>
          </w:p>
          <w:p w14:paraId="742F3249" w14:textId="27F94041" w:rsidR="0047740E" w:rsidRPr="0072028F" w:rsidRDefault="00A22F3D" w:rsidP="00A22F3D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czym są rady ewangeliczne,</w:t>
            </w:r>
          </w:p>
          <w:p w14:paraId="4DB7933E" w14:textId="77777777" w:rsidR="00A22F3D" w:rsidRDefault="00A22F3D" w:rsidP="00A22F3D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rady ewangeliczne,</w:t>
            </w:r>
          </w:p>
          <w:p w14:paraId="51A9213D" w14:textId="61E9498D" w:rsidR="0047740E" w:rsidRPr="0072028F" w:rsidRDefault="0072028F" w:rsidP="00A22F3D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czym jest życie konsekrowane,</w:t>
            </w:r>
          </w:p>
          <w:p w14:paraId="606D11C7" w14:textId="16989661" w:rsidR="0047740E" w:rsidRPr="0072028F" w:rsidRDefault="00A22F3D" w:rsidP="00A22F3D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kto realizuje rady ewangeliczne,</w:t>
            </w:r>
          </w:p>
          <w:p w14:paraId="534FD95B" w14:textId="76CDCD71" w:rsidR="0047740E" w:rsidRPr="0072028F" w:rsidRDefault="00A22F3D" w:rsidP="00A22F3D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wymienia, co jest celem rad ewangelicznych,</w:t>
            </w:r>
          </w:p>
          <w:p w14:paraId="37DBB15A" w14:textId="77777777" w:rsidR="00A22F3D" w:rsidRDefault="00A22F3D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omawia rady ewangeliczne jako wskazania dla każdego chrześcijanina (A.10.1; C.10.4; C.10.5),</w:t>
            </w:r>
          </w:p>
          <w:p w14:paraId="0D3DD633" w14:textId="77777777" w:rsidR="00A22F3D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wymienia zakony, zgromadzenia i instytuty życia konsekrowanego działające na terenie diecezji,</w:t>
            </w:r>
          </w:p>
          <w:p w14:paraId="01C4E6C2" w14:textId="77777777" w:rsidR="00A22F3D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wykazuje różnicę pomiędzy zakonem a instytutem świeckim,</w:t>
            </w:r>
          </w:p>
          <w:p w14:paraId="19D2BB4B" w14:textId="2DA72F0E" w:rsidR="0047740E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opowiada o zadaniach świeckich konsekrowanych.</w:t>
            </w:r>
          </w:p>
        </w:tc>
        <w:tc>
          <w:tcPr>
            <w:tcW w:w="1806" w:type="dxa"/>
          </w:tcPr>
          <w:p w14:paraId="6DFC43E1" w14:textId="77777777" w:rsidR="00A22F3D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modli się za osoby konsekrowane,</w:t>
            </w:r>
          </w:p>
          <w:p w14:paraId="4467DC6D" w14:textId="094D1A72" w:rsidR="0047740E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przyjmuje odpowiedzialność za realizację wezwania do czystości, ubóstwa i posłuszeństwa (A.13.e).</w:t>
            </w:r>
          </w:p>
        </w:tc>
        <w:tc>
          <w:tcPr>
            <w:tcW w:w="2108" w:type="dxa"/>
          </w:tcPr>
          <w:p w14:paraId="5F801391" w14:textId="38794C09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Ocena aktywności uczniów na lekcji, ocena wypowiedzi indywidualnych, rozmowa wartościująca na temat zadanej pracy domowej, autorefleksja.</w:t>
            </w:r>
          </w:p>
        </w:tc>
        <w:tc>
          <w:tcPr>
            <w:tcW w:w="3181" w:type="dxa"/>
          </w:tcPr>
          <w:p w14:paraId="3D084380" w14:textId="2494553C" w:rsidR="002579DF" w:rsidRPr="0072028F" w:rsidRDefault="0047740E" w:rsidP="002579D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</w:t>
            </w:r>
            <w:r w:rsidR="002579DF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ęzyk polski:</w:t>
            </w:r>
          </w:p>
          <w:p w14:paraId="011254C7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Ewangelie, Dzieje Apostolskie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interpretacja utworów literackich z uwzględnieniem kontekstu, np. biograficznego, historycznego, historycznoliterackiego, kulturowego, filozoficznego, społecznego, wykorzystanie w interpretacji tekstów literackich elementów wiedzy o historii i kulturze;</w:t>
            </w:r>
          </w:p>
          <w:p w14:paraId="374B1083" w14:textId="77777777" w:rsidR="002579D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Interpretacja religijnych dzieł sztuki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interpretacja dzieła sztuki (obraz, grafika, rzeźba, fotografia)</w:t>
            </w:r>
          </w:p>
          <w:p w14:paraId="55C55099" w14:textId="77777777" w:rsidR="002579D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Św. Piotr i św. Paweł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wypowiedzi (np. pisanie charakterystyki, dialogu, notatki)</w:t>
            </w:r>
          </w:p>
          <w:p w14:paraId="0DB1EF2D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Wątki, tematy i postaci biblijne z Nowego Testamentu obecne w literaturze pięknej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Interpretacja utworów literackich z odwołaniem do wartości uniwersalnych związanych z postawami społecznymi, narodowymi, religijnymi, etycznymi oraz hierarchizacja wartości (np. w powieści H. Sienkiewicza „Quo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vadis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”) Historia:</w:t>
            </w:r>
          </w:p>
          <w:p w14:paraId="7E3152E8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Kontekst kulturowy Ewangelii i Dziejów Apostolskich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cywilizacje starożytne: Izrael, Grecja, starożytne Cesarstwo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Rzymskie</w:t>
            </w:r>
          </w:p>
          <w:p w14:paraId="45468C03" w14:textId="77777777" w:rsidR="002579DF" w:rsidRPr="0072028F" w:rsidRDefault="002579DF" w:rsidP="002579D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3E762123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Słownictwo religijne: np. cierpienie, Dzieje Apostolskie</w:t>
            </w:r>
          </w:p>
          <w:p w14:paraId="4F7B96F0" w14:textId="54E21195" w:rsidR="0047740E" w:rsidRPr="0072028F" w:rsidRDefault="002579DF" w:rsidP="002579D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Modlitwy: np. </w:t>
            </w:r>
            <w:r w:rsidRPr="002579D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Modlitwa Pańska</w:t>
            </w:r>
          </w:p>
        </w:tc>
      </w:tr>
      <w:tr w:rsidR="000C77A7" w:rsidRPr="0072028F" w14:paraId="6A508039" w14:textId="77777777" w:rsidTr="0072028F">
        <w:tc>
          <w:tcPr>
            <w:tcW w:w="641" w:type="dxa"/>
          </w:tcPr>
          <w:p w14:paraId="4C205F7F" w14:textId="2805603E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15.</w:t>
            </w:r>
          </w:p>
        </w:tc>
        <w:tc>
          <w:tcPr>
            <w:tcW w:w="1395" w:type="dxa"/>
          </w:tcPr>
          <w:p w14:paraId="10FC6F65" w14:textId="7149F9DF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Powołanie Apostołów</w:t>
            </w:r>
          </w:p>
        </w:tc>
        <w:tc>
          <w:tcPr>
            <w:tcW w:w="2184" w:type="dxa"/>
          </w:tcPr>
          <w:p w14:paraId="3F4A2A84" w14:textId="45F18EE6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Zapoznanie z opisem powołania dwunastu Apostołów. Pogłębienie wiadomości na temat życia, działalności Apostołów oraz ich następców. Kształtowanie postawy wdzięczności za dar powołania do Bożej służby.</w:t>
            </w:r>
          </w:p>
        </w:tc>
        <w:tc>
          <w:tcPr>
            <w:tcW w:w="1851" w:type="dxa"/>
          </w:tcPr>
          <w:p w14:paraId="1B4DE5F8" w14:textId="3A458BC9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Powołanie Apostołów, rola Dwunastu 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nowy Izrael (E.2) 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Mk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1,16-20; ewentualnie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Mk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6,7-17.</w:t>
            </w:r>
          </w:p>
        </w:tc>
        <w:tc>
          <w:tcPr>
            <w:tcW w:w="2222" w:type="dxa"/>
          </w:tcPr>
          <w:p w14:paraId="0D63FDFB" w14:textId="77777777" w:rsidR="00A22F3D" w:rsidRDefault="00A22F3D" w:rsidP="00A22F3D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przytacza treść Pisma Świętego o powołaniu dwunastu Apostołów,</w:t>
            </w:r>
          </w:p>
          <w:p w14:paraId="63C37125" w14:textId="77777777" w:rsidR="00A22F3D" w:rsidRDefault="0072028F" w:rsidP="00A22F3D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czym jest powołanie,</w:t>
            </w:r>
          </w:p>
          <w:p w14:paraId="7E209241" w14:textId="77777777" w:rsidR="00A22F3D" w:rsidRDefault="0072028F" w:rsidP="00A22F3D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dwunastu Apostołów,</w:t>
            </w:r>
          </w:p>
          <w:p w14:paraId="06F8DCC6" w14:textId="1C3A2816" w:rsidR="0047740E" w:rsidRPr="0072028F" w:rsidRDefault="0072028F" w:rsidP="00A22F3D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 zadania, jakie wypełniali Apostołowie,</w:t>
            </w:r>
          </w:p>
          <w:p w14:paraId="143A55C0" w14:textId="4297C5A5" w:rsidR="0047740E" w:rsidRPr="0072028F" w:rsidRDefault="00A22F3D" w:rsidP="00A22F3D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kto obecnie kontynuuje misję Apostołów,</w:t>
            </w:r>
          </w:p>
          <w:p w14:paraId="50A3C208" w14:textId="77777777" w:rsidR="00A22F3D" w:rsidRDefault="00A22F3D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wymienia stopnie święceń,</w:t>
            </w:r>
          </w:p>
          <w:p w14:paraId="167C10AC" w14:textId="316A2896" w:rsidR="0047740E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opowiada o zadaniach, jakie wypełniają następcy Apostołów.</w:t>
            </w:r>
          </w:p>
        </w:tc>
        <w:tc>
          <w:tcPr>
            <w:tcW w:w="1806" w:type="dxa"/>
          </w:tcPr>
          <w:p w14:paraId="7DEFFA16" w14:textId="22AA22C4" w:rsidR="00A22F3D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modli się o nowe powołania (C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22F3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.d),</w:t>
            </w:r>
          </w:p>
          <w:p w14:paraId="30984517" w14:textId="7A071CFC" w:rsidR="0047740E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daje świadectwo wiary poprzez pomoc kapłanom.</w:t>
            </w:r>
          </w:p>
        </w:tc>
        <w:tc>
          <w:tcPr>
            <w:tcW w:w="2108" w:type="dxa"/>
          </w:tcPr>
          <w:p w14:paraId="5C9F5C72" w14:textId="61B37B3A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Wartościowanie wypowiedzi uczniów, obserwacja uczniów w czasie pracy, autorefleksja.</w:t>
            </w:r>
          </w:p>
        </w:tc>
        <w:tc>
          <w:tcPr>
            <w:tcW w:w="3181" w:type="dxa"/>
          </w:tcPr>
          <w:p w14:paraId="6B9F6329" w14:textId="77777777" w:rsidR="002579DF" w:rsidRPr="0072028F" w:rsidRDefault="002579DF" w:rsidP="002579D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5CABFCA0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Ewangelie, Dzieje Apostolskie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interpretacja utworów literackich z uwzględnieniem kontekstu, np. biograficznego, historycznego, historycznoliterackiego, kulturowego, filozoficznego, społecznego, wykorzystanie w interpretacji tekstów literackich elementów wiedzy o historii i kulturze;</w:t>
            </w:r>
          </w:p>
          <w:p w14:paraId="4D077325" w14:textId="77777777" w:rsidR="002579D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Interpretacja religijnych dzieł sztuki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interpretacja dzieła sztuki (obraz, grafika, rzeźba, fotografia)</w:t>
            </w:r>
          </w:p>
          <w:p w14:paraId="31D9374C" w14:textId="77777777" w:rsidR="002579D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Św. Piotr i św. Paweł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wypowiedzi (np. pisanie charakterystyki, dialogu, notatki)</w:t>
            </w:r>
          </w:p>
          <w:p w14:paraId="752B24D0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Wątki, tematy i postaci biblijne z Nowego Testamentu obecne w literaturze pięknej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Interpretacja utworów literackich z odwołaniem do wartości uniwersalnych związanych z postawami społecznymi, narodowymi, religijnymi, etycznymi oraz hierarchizacja wartości (np. w powieści H. Sienkiewicza „Quo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vadis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”) Historia:</w:t>
            </w:r>
          </w:p>
          <w:p w14:paraId="13304756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Kontekst kulturowy Ewangelii i Dziejów Apostolskich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cywilizacje starożytne: Izrael,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Grecja, starożytne Cesarstwo Rzymskie</w:t>
            </w:r>
          </w:p>
          <w:p w14:paraId="3E2D66D0" w14:textId="77777777" w:rsidR="002579DF" w:rsidRPr="0072028F" w:rsidRDefault="002579DF" w:rsidP="002579D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6ECE18B8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Słownictwo religijne: np. cierpienie, Dzieje Apostolskie</w:t>
            </w:r>
          </w:p>
          <w:p w14:paraId="68AA5A21" w14:textId="73973EE8" w:rsidR="0047740E" w:rsidRPr="0072028F" w:rsidRDefault="002579DF" w:rsidP="002579D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Modlitwy: np. </w:t>
            </w:r>
            <w:r w:rsidRPr="002579D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Modlitwa Pańska</w:t>
            </w:r>
          </w:p>
        </w:tc>
      </w:tr>
      <w:tr w:rsidR="000C77A7" w:rsidRPr="0072028F" w14:paraId="58B73467" w14:textId="77777777" w:rsidTr="0072028F">
        <w:tc>
          <w:tcPr>
            <w:tcW w:w="641" w:type="dxa"/>
          </w:tcPr>
          <w:p w14:paraId="2D53FB8D" w14:textId="511AA0BE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16.</w:t>
            </w:r>
          </w:p>
        </w:tc>
        <w:tc>
          <w:tcPr>
            <w:tcW w:w="1395" w:type="dxa"/>
          </w:tcPr>
          <w:p w14:paraId="09E618D5" w14:textId="059569BA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Święty Piotr Głową Kościoła</w:t>
            </w:r>
          </w:p>
        </w:tc>
        <w:tc>
          <w:tcPr>
            <w:tcW w:w="2184" w:type="dxa"/>
          </w:tcPr>
          <w:p w14:paraId="5B53573A" w14:textId="174DF48E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Ukazanie zadań, jakie Jezus Chrystus powierzył św. Piotrowi w Kościele. Kształtowanie postawy szacunku i posłuszeństwa wobec papieża. Zachęcenie do modlitwy w intencji papieża.</w:t>
            </w:r>
          </w:p>
        </w:tc>
        <w:tc>
          <w:tcPr>
            <w:tcW w:w="1851" w:type="dxa"/>
          </w:tcPr>
          <w:p w14:paraId="27464096" w14:textId="3BE6ECB8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Dzieło Jezusa Chrystusa w życiu i działaniu Apostołów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Dzieje Apostolskie, św. Piotr, św. Paweł, wybrane Listy (E.2).</w:t>
            </w:r>
          </w:p>
        </w:tc>
        <w:tc>
          <w:tcPr>
            <w:tcW w:w="2222" w:type="dxa"/>
          </w:tcPr>
          <w:p w14:paraId="02E98B5E" w14:textId="3DC305CE" w:rsidR="00A22F3D" w:rsidRDefault="00A22F3D" w:rsidP="00A22F3D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podaje okoliczności, w których Jezus uczynił św. Piotra swoim zastępcą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E.2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,</w:t>
            </w:r>
          </w:p>
          <w:p w14:paraId="2A075D1C" w14:textId="54943777" w:rsidR="0047740E" w:rsidRPr="0072028F" w:rsidRDefault="00A22F3D" w:rsidP="00A22F3D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przytacza słowa, jakimi Jezus nadał św. Piotrowi najwyższą władzę w Kościele (E.2.1),</w:t>
            </w:r>
          </w:p>
          <w:p w14:paraId="778BB503" w14:textId="7DC282C7" w:rsidR="0047740E" w:rsidRPr="0072028F" w:rsidRDefault="00A22F3D" w:rsidP="00A22F3D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wylicza najważniejsze zadania papieża w Kościele,</w:t>
            </w:r>
          </w:p>
          <w:p w14:paraId="506ABDC5" w14:textId="77777777" w:rsidR="00A22F3D" w:rsidRDefault="00A22F3D" w:rsidP="00A22F3D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na czym polega posłuszeństwo i szacunek wobec papieża,</w:t>
            </w:r>
          </w:p>
          <w:p w14:paraId="45AC3CFC" w14:textId="2CB90111" w:rsidR="0047740E" w:rsidRPr="0072028F" w:rsidRDefault="0072028F" w:rsidP="00A22F3D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 przymioty władzy papieskiej,</w:t>
            </w:r>
          </w:p>
          <w:p w14:paraId="4D287F47" w14:textId="29FF0B2E" w:rsidR="0047740E" w:rsidRPr="0072028F" w:rsidRDefault="00A22F3D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przytacza biografię obecnego papieża.</w:t>
            </w:r>
          </w:p>
        </w:tc>
        <w:tc>
          <w:tcPr>
            <w:tcW w:w="1806" w:type="dxa"/>
          </w:tcPr>
          <w:p w14:paraId="25A796E5" w14:textId="307F6928" w:rsidR="0047740E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wybiera sposoby okazywania szacunku i posłuszeństwa wobec papieża.</w:t>
            </w:r>
          </w:p>
        </w:tc>
        <w:tc>
          <w:tcPr>
            <w:tcW w:w="2108" w:type="dxa"/>
          </w:tcPr>
          <w:p w14:paraId="29548956" w14:textId="539499BF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Opiniowanie pracy indywidualnej i zespołowej.</w:t>
            </w:r>
          </w:p>
        </w:tc>
        <w:tc>
          <w:tcPr>
            <w:tcW w:w="3181" w:type="dxa"/>
          </w:tcPr>
          <w:p w14:paraId="3B6E32F4" w14:textId="77777777" w:rsidR="002579DF" w:rsidRPr="0072028F" w:rsidRDefault="002579DF" w:rsidP="002579D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0DA59BC0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Ewangelie, Dzieje Apostolskie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interpretacja utworów literackich z uwzględnieniem kontekstu, np. biograficznego, historycznego, historycznoliterackiego, kulturowego, filozoficznego, społecznego, wykorzystanie w interpretacji tekstów literackich elementów wiedzy o historii i kulturze;</w:t>
            </w:r>
          </w:p>
          <w:p w14:paraId="2554D7D0" w14:textId="77777777" w:rsidR="002579D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Interpretacja religijnych dzieł sztuki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interpretacja dzieła sztuki (obraz, grafika, rzeźba, fotografia)</w:t>
            </w:r>
          </w:p>
          <w:p w14:paraId="42E80FD8" w14:textId="77777777" w:rsidR="002579D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Św. Piotr i św. Paweł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wypowiedzi (np. pisanie charakterystyki, dialogu, notatki)</w:t>
            </w:r>
          </w:p>
          <w:p w14:paraId="5BB49DAB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Wątki, tematy i postaci biblijne z Nowego Testamentu obecne w literaturze pięknej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Interpretacja utworów literackich z odwołaniem do wartości uniwersalnych związanych z postawami społecznymi, narodowymi, religijnymi, etycznymi oraz hierarchizacja wartości (np. w powieści H. Sienkiewicza „Quo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vadis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”) Historia:</w:t>
            </w:r>
          </w:p>
          <w:p w14:paraId="3B119EE9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Kontekst kulturowy Ewangelii i Dziejów Apostolskich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cywilizacje starożytne: Izrael, Grecja, starożytne Cesarstwo Rzymskie</w:t>
            </w:r>
          </w:p>
          <w:p w14:paraId="2E0A18CD" w14:textId="77777777" w:rsidR="002579DF" w:rsidRPr="0072028F" w:rsidRDefault="002579DF" w:rsidP="002579D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5466473D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Słownictwo religijne: np. cierpienie, Dzieje Apostolskie</w:t>
            </w:r>
          </w:p>
          <w:p w14:paraId="2B258049" w14:textId="72C7D609" w:rsidR="0047740E" w:rsidRPr="0072028F" w:rsidRDefault="002579DF" w:rsidP="002579D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Modlitwy: np. </w:t>
            </w:r>
            <w:r w:rsidRPr="002579D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Modlitwa Pańska</w:t>
            </w:r>
          </w:p>
        </w:tc>
      </w:tr>
      <w:tr w:rsidR="000C77A7" w:rsidRPr="0072028F" w14:paraId="3C273C4E" w14:textId="77777777" w:rsidTr="0072028F">
        <w:tc>
          <w:tcPr>
            <w:tcW w:w="641" w:type="dxa"/>
          </w:tcPr>
          <w:p w14:paraId="076242FD" w14:textId="1F84D5F3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17.</w:t>
            </w:r>
          </w:p>
        </w:tc>
        <w:tc>
          <w:tcPr>
            <w:tcW w:w="1395" w:type="dxa"/>
          </w:tcPr>
          <w:p w14:paraId="5FB0A924" w14:textId="74C59B81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Święty Paweł niestrudzonym Apostołem</w:t>
            </w:r>
          </w:p>
        </w:tc>
        <w:tc>
          <w:tcPr>
            <w:tcW w:w="2184" w:type="dxa"/>
          </w:tcPr>
          <w:p w14:paraId="0608D3AE" w14:textId="76BA97AF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Ukazanie św. Pawła jako niestrudzonego głosiciela Ewangelii.</w:t>
            </w:r>
          </w:p>
          <w:p w14:paraId="1755C3FD" w14:textId="6F5A0304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Wychowanie do dawania żywego świadectwa wiary.</w:t>
            </w:r>
          </w:p>
        </w:tc>
        <w:tc>
          <w:tcPr>
            <w:tcW w:w="1851" w:type="dxa"/>
          </w:tcPr>
          <w:p w14:paraId="504C88B1" w14:textId="5F94CDAF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Dzieło Jezusa Chrystusa w życiu i działaniu Apostołów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Dzieje Apostolskie, św. Piotr, św. Paweł, wybrane Listy </w:t>
            </w:r>
            <w:r w:rsidR="00A22F3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E.2).</w:t>
            </w:r>
          </w:p>
        </w:tc>
        <w:tc>
          <w:tcPr>
            <w:tcW w:w="2222" w:type="dxa"/>
          </w:tcPr>
          <w:p w14:paraId="69246687" w14:textId="385CAAAB" w:rsidR="0047740E" w:rsidRPr="0072028F" w:rsidRDefault="00A22F3D" w:rsidP="00A22F3D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jakie wydarzenie zmieniło życie św. Pawła,</w:t>
            </w:r>
          </w:p>
          <w:p w14:paraId="347E42E1" w14:textId="2436B7AB" w:rsidR="0047740E" w:rsidRPr="0072028F" w:rsidRDefault="00A22F3D" w:rsidP="00A22F3D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streszcza najważniejsze wydarzenia z życia św. Pawła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E.2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,</w:t>
            </w:r>
          </w:p>
          <w:p w14:paraId="6AD8728D" w14:textId="05B4B249" w:rsidR="0047740E" w:rsidRPr="0072028F" w:rsidRDefault="00A22F3D" w:rsidP="00A22F3D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opowiada o podróżach św. Pawła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E.2.1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,</w:t>
            </w:r>
          </w:p>
          <w:p w14:paraId="0CAF69A3" w14:textId="7C2B2441" w:rsidR="0047740E" w:rsidRPr="0072028F" w:rsidRDefault="00A22F3D" w:rsidP="00A22F3D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 na mapie najważniejsze miejsca pobytu św. Pawła,</w:t>
            </w:r>
          </w:p>
          <w:p w14:paraId="2324C897" w14:textId="3BE7E64D" w:rsidR="0047740E" w:rsidRPr="0072028F" w:rsidRDefault="008A4F34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charakteryzuje postać św. Pawła.</w:t>
            </w:r>
          </w:p>
        </w:tc>
        <w:tc>
          <w:tcPr>
            <w:tcW w:w="1806" w:type="dxa"/>
          </w:tcPr>
          <w:p w14:paraId="1930FF0B" w14:textId="77777777" w:rsidR="008A4F34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przyjmuje odpowiedzialność za dawanie świadectwa wiary w swoim środowisku (E.2.a),</w:t>
            </w:r>
          </w:p>
          <w:p w14:paraId="55301DF9" w14:textId="67FABCFC" w:rsidR="0047740E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modli się o nowe powołania (C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22F3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.d).</w:t>
            </w:r>
          </w:p>
        </w:tc>
        <w:tc>
          <w:tcPr>
            <w:tcW w:w="2108" w:type="dxa"/>
          </w:tcPr>
          <w:p w14:paraId="31FAC07C" w14:textId="169F8DD9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Ocena pracy domowej, aktywność uczniów, ocena indywidualnych wypowiedzi, autorefleksja.</w:t>
            </w:r>
          </w:p>
        </w:tc>
        <w:tc>
          <w:tcPr>
            <w:tcW w:w="3181" w:type="dxa"/>
          </w:tcPr>
          <w:p w14:paraId="5EF256D9" w14:textId="77777777" w:rsidR="002579DF" w:rsidRPr="0072028F" w:rsidRDefault="002579DF" w:rsidP="002579D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11FAABF6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Ewangelie, Dzieje Apostolskie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interpretacja utworów literackich z uwzględnieniem kontekstu, np. biograficznego, historycznego, historycznoliterackiego, kulturowego, filozoficznego, społecznego, wykorzystanie w interpretacji tekstów literackich elementów wiedzy o historii i kulturze;</w:t>
            </w:r>
          </w:p>
          <w:p w14:paraId="58A3A9C6" w14:textId="77777777" w:rsidR="002579D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Interpretacja religijnych dzieł sztuki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interpretacja dzieła sztuki (obraz, grafika, rzeźba, fotografia)</w:t>
            </w:r>
          </w:p>
          <w:p w14:paraId="19B4ED9E" w14:textId="77777777" w:rsidR="002579D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Św. Piotr i św. Paweł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wypowiedzi (np. pisanie charakterystyki, dialogu, notatki)</w:t>
            </w:r>
          </w:p>
          <w:p w14:paraId="4D0C9453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Wątki, tematy i postaci biblijne z Nowego Testamentu obecne w literaturze pięknej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Interpretacja utworów literackich z odwołaniem do wartości uniwersalnych związanych z postawami społecznymi, narodowymi, religijnymi, etycznymi oraz hierarchizacja wartości (np. w powieści H. Sienkiewicza „Quo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vadis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”) Historia:</w:t>
            </w:r>
          </w:p>
          <w:p w14:paraId="76A30A64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Kontekst kulturowy Ewangelii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i Dziejów Apostolskich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cywilizacje starożytne: Izrael, Grecja, starożytne Cesarstwo Rzymskie</w:t>
            </w:r>
          </w:p>
          <w:p w14:paraId="67D2A127" w14:textId="77777777" w:rsidR="002579DF" w:rsidRPr="0072028F" w:rsidRDefault="002579DF" w:rsidP="002579D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167D34B4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Słownictwo religijne: np. cierpienie, Dzieje Apostolskie</w:t>
            </w:r>
          </w:p>
          <w:p w14:paraId="7BB72584" w14:textId="5C5BA791" w:rsidR="0047740E" w:rsidRPr="0072028F" w:rsidRDefault="002579DF" w:rsidP="002579D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Modlitwy: np. </w:t>
            </w:r>
            <w:r w:rsidRPr="002579D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Modlitwa Pańska</w:t>
            </w:r>
          </w:p>
        </w:tc>
      </w:tr>
      <w:tr w:rsidR="000C77A7" w:rsidRPr="0072028F" w14:paraId="0C5C4ED9" w14:textId="77777777" w:rsidTr="0072028F">
        <w:tc>
          <w:tcPr>
            <w:tcW w:w="641" w:type="dxa"/>
          </w:tcPr>
          <w:p w14:paraId="48413FD9" w14:textId="04EF3980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18.</w:t>
            </w:r>
          </w:p>
        </w:tc>
        <w:tc>
          <w:tcPr>
            <w:tcW w:w="1395" w:type="dxa"/>
          </w:tcPr>
          <w:p w14:paraId="0A3B3490" w14:textId="68796318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Moja droga do świętości</w:t>
            </w:r>
          </w:p>
        </w:tc>
        <w:tc>
          <w:tcPr>
            <w:tcW w:w="2184" w:type="dxa"/>
          </w:tcPr>
          <w:p w14:paraId="1C5C2BCA" w14:textId="13DB771F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Ukazanie powszechności powołania do świętości w oparciu o Pismo Święte i naukę Kościoła oraz ukazanie sposobów jej realizacji. Motywowanie do poszukiwania i podjęcia drogi świętości.</w:t>
            </w:r>
          </w:p>
        </w:tc>
        <w:tc>
          <w:tcPr>
            <w:tcW w:w="1851" w:type="dxa"/>
          </w:tcPr>
          <w:p w14:paraId="1708B60F" w14:textId="6575AD36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Świętość w różnych formach życia (C.10).</w:t>
            </w:r>
          </w:p>
        </w:tc>
        <w:tc>
          <w:tcPr>
            <w:tcW w:w="2222" w:type="dxa"/>
          </w:tcPr>
          <w:p w14:paraId="009CCF2A" w14:textId="77777777" w:rsidR="008A4F34" w:rsidRDefault="008A4F34" w:rsidP="008A4F34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definiuje pojęcie świętości,</w:t>
            </w:r>
          </w:p>
          <w:p w14:paraId="335EC00D" w14:textId="4436AD22" w:rsidR="0047740E" w:rsidRPr="0072028F" w:rsidRDefault="0072028F" w:rsidP="008A4F34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charakteryzuje, na czym polega dążenie do świętości,</w:t>
            </w:r>
          </w:p>
          <w:p w14:paraId="2DBCBB85" w14:textId="77777777" w:rsidR="008A4F34" w:rsidRDefault="008A4F34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opisuje dążenie do świętości w różnych formach życia (C.10),</w:t>
            </w:r>
          </w:p>
          <w:p w14:paraId="03A35FCD" w14:textId="77777777" w:rsidR="008A4F34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wyjaśnia różnice między życiem konsekrowanym a świeckim,</w:t>
            </w:r>
          </w:p>
          <w:p w14:paraId="3610E230" w14:textId="77777777" w:rsidR="008A4F34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przytacza życiorysy świętych,</w:t>
            </w:r>
          </w:p>
          <w:p w14:paraId="443D107A" w14:textId="423994DE" w:rsidR="0047740E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wskazuje, że każdy chrześcijanin jest wezwany do świętości.</w:t>
            </w:r>
          </w:p>
        </w:tc>
        <w:tc>
          <w:tcPr>
            <w:tcW w:w="1806" w:type="dxa"/>
          </w:tcPr>
          <w:p w14:paraId="11490F3C" w14:textId="77777777" w:rsidR="008A4F34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stara się układać swoje życie według wskazań słowa Bożego (A.13.e),</w:t>
            </w:r>
          </w:p>
          <w:p w14:paraId="75ADE68B" w14:textId="73760274" w:rsidR="0047740E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planuje własną drogę świętości.</w:t>
            </w:r>
          </w:p>
        </w:tc>
        <w:tc>
          <w:tcPr>
            <w:tcW w:w="2108" w:type="dxa"/>
          </w:tcPr>
          <w:p w14:paraId="48FF5B60" w14:textId="77777777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Obserwacja uczniów w toku pracy, dyskusja, analiza pisemnych notatek.</w:t>
            </w:r>
          </w:p>
          <w:p w14:paraId="2B72549D" w14:textId="6E82DF5C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Po zakończeniu rozdziału podsumowanie, ewaluacja, ocena sprawdzianu pisemnego.</w:t>
            </w:r>
          </w:p>
        </w:tc>
        <w:tc>
          <w:tcPr>
            <w:tcW w:w="3181" w:type="dxa"/>
          </w:tcPr>
          <w:p w14:paraId="64A6860C" w14:textId="77777777" w:rsidR="002579DF" w:rsidRPr="0072028F" w:rsidRDefault="002579DF" w:rsidP="002579D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63716D5F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Ewangelie, Dzieje Apostolskie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interpretacja utworów literackich z uwzględnieniem kontekstu, np. biograficznego, historycznego, historycznoliterackiego, kulturowego, filozoficznego, społecznego, wykorzystanie w interpretacji tekstów literackich elementów wiedzy o historii i kulturze;</w:t>
            </w:r>
          </w:p>
          <w:p w14:paraId="117DCEC0" w14:textId="77777777" w:rsidR="002579D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Interpretacja religijnych dzieł sztuki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interpretacja dzieła sztuki (obraz, grafika, rzeźba, fotografia)</w:t>
            </w:r>
          </w:p>
          <w:p w14:paraId="22714B2F" w14:textId="77777777" w:rsidR="002579D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Św. Piotr i św. Paweł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wypowiedzi (np. pisanie charakterystyki, dialogu, notatki)</w:t>
            </w:r>
          </w:p>
          <w:p w14:paraId="6F5DFCB9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Wątki, tematy i postaci biblijne z Nowego Testamentu obecne w literaturze pięknej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Interpretacja utworów literackich z odwołaniem do wartości uniwersalnych związanych z postawami społecznymi, narodowymi, religijnymi, etycznymi oraz hierarchizacja wartości (np. w powieści H. Sienkiewicza „Quo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vadis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”) Historia:</w:t>
            </w:r>
          </w:p>
          <w:p w14:paraId="03B53D52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Kontekst kulturowy Ewangelii i Dziejów Apostolskich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cywilizacje starożytne: Izrael, Grecja, starożytne Cesarstwo Rzymskie</w:t>
            </w:r>
          </w:p>
          <w:p w14:paraId="5AFE2CDB" w14:textId="77777777" w:rsidR="002579DF" w:rsidRPr="0072028F" w:rsidRDefault="002579DF" w:rsidP="002579D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640BC4FE" w14:textId="77777777" w:rsidR="002579DF" w:rsidRPr="0072028F" w:rsidRDefault="002579DF" w:rsidP="002579DF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Słownictwo religijne: np. cierpienie, Dzieje Apostolskie</w:t>
            </w:r>
          </w:p>
          <w:p w14:paraId="5C24D716" w14:textId="329132A5" w:rsidR="0047740E" w:rsidRPr="0072028F" w:rsidRDefault="002579DF" w:rsidP="002579D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Modlitwy: np. </w:t>
            </w:r>
            <w:r w:rsidRPr="002579D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Modlitwa Pańska</w:t>
            </w:r>
          </w:p>
        </w:tc>
      </w:tr>
      <w:tr w:rsidR="0047740E" w:rsidRPr="0072028F" w14:paraId="125F8053" w14:textId="77777777" w:rsidTr="0072028F">
        <w:tc>
          <w:tcPr>
            <w:tcW w:w="15388" w:type="dxa"/>
            <w:gridSpan w:val="8"/>
            <w:vAlign w:val="center"/>
          </w:tcPr>
          <w:p w14:paraId="3244BEFB" w14:textId="45D103D3" w:rsidR="0047740E" w:rsidRPr="0072028F" w:rsidRDefault="0047740E" w:rsidP="0072028F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 xml:space="preserve">III. Jedyny Bóg </w:t>
            </w:r>
            <w:r w:rsid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Duch Święty </w:t>
            </w:r>
            <w:r w:rsid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nasz </w:t>
            </w:r>
            <w:proofErr w:type="spellStart"/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Uświęciciel</w:t>
            </w:r>
            <w:proofErr w:type="spellEnd"/>
          </w:p>
        </w:tc>
      </w:tr>
      <w:tr w:rsidR="000C77A7" w:rsidRPr="0072028F" w14:paraId="779AB58C" w14:textId="77777777" w:rsidTr="0072028F">
        <w:tc>
          <w:tcPr>
            <w:tcW w:w="641" w:type="dxa"/>
          </w:tcPr>
          <w:p w14:paraId="74CA9B29" w14:textId="6D85D017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</w:p>
        </w:tc>
        <w:tc>
          <w:tcPr>
            <w:tcW w:w="1395" w:type="dxa"/>
          </w:tcPr>
          <w:p w14:paraId="1BAF57C7" w14:textId="418CF3DF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Wierzę w Ducha Świętego</w:t>
            </w:r>
          </w:p>
        </w:tc>
        <w:tc>
          <w:tcPr>
            <w:tcW w:w="2184" w:type="dxa"/>
          </w:tcPr>
          <w:p w14:paraId="5774930B" w14:textId="31D99742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Pogłębienie wiadomości na temat Osoby Ducha Świętego i Jego roli w historii zbawienia.</w:t>
            </w:r>
          </w:p>
          <w:p w14:paraId="30C725B7" w14:textId="038C9A8B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Kształtowanie postawy otwartości na działanie Ducha Świętego.</w:t>
            </w:r>
          </w:p>
        </w:tc>
        <w:tc>
          <w:tcPr>
            <w:tcW w:w="1851" w:type="dxa"/>
          </w:tcPr>
          <w:p w14:paraId="62FEAEB3" w14:textId="441178A0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Duch Święty. Natura Trzeciej Osoby Boskiej (A.14).</w:t>
            </w:r>
          </w:p>
        </w:tc>
        <w:tc>
          <w:tcPr>
            <w:tcW w:w="2222" w:type="dxa"/>
          </w:tcPr>
          <w:p w14:paraId="52025A53" w14:textId="0E6DFD76" w:rsidR="0047740E" w:rsidRPr="0072028F" w:rsidRDefault="008A4F34" w:rsidP="008A4F34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kim jest Duch Święty (A.14),</w:t>
            </w:r>
          </w:p>
          <w:p w14:paraId="3F4FF519" w14:textId="2CA141AE" w:rsidR="0047740E" w:rsidRPr="0072028F" w:rsidRDefault="008A4F34" w:rsidP="008A4F34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symbole Ducha Świętego,</w:t>
            </w:r>
          </w:p>
          <w:p w14:paraId="797A9CD7" w14:textId="41617153" w:rsidR="0047740E" w:rsidRPr="0072028F" w:rsidRDefault="008A4F34" w:rsidP="008A4F34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opisuje naturę, sposób obecności i działanie Ducha Świętego w Kościele (A.14.1),</w:t>
            </w:r>
          </w:p>
          <w:p w14:paraId="5F810555" w14:textId="7546B2F0" w:rsidR="0047740E" w:rsidRPr="0072028F" w:rsidRDefault="008A4F34" w:rsidP="008A4F34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rolę Ducha Świętego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w życiu chrześcijanina (A.14.1).</w:t>
            </w:r>
          </w:p>
        </w:tc>
        <w:tc>
          <w:tcPr>
            <w:tcW w:w="1806" w:type="dxa"/>
          </w:tcPr>
          <w:p w14:paraId="469CC80C" w14:textId="77777777" w:rsidR="008A4F34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wierzy w obecność Ducha Świętego w życiu chrześcijanina,</w:t>
            </w:r>
          </w:p>
          <w:p w14:paraId="73B674D4" w14:textId="2F50B782" w:rsidR="0047740E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spotyka się z Duchem Świętym na modlitwie.</w:t>
            </w:r>
          </w:p>
        </w:tc>
        <w:tc>
          <w:tcPr>
            <w:tcW w:w="2108" w:type="dxa"/>
          </w:tcPr>
          <w:p w14:paraId="39ACD8E2" w14:textId="5643DED8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Obserwacja uczniów w toku pracy, dyskusja, analiza pisemnych notatek.</w:t>
            </w:r>
          </w:p>
        </w:tc>
        <w:tc>
          <w:tcPr>
            <w:tcW w:w="3181" w:type="dxa"/>
          </w:tcPr>
          <w:p w14:paraId="04C8EF2C" w14:textId="77777777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2B8C1146" w14:textId="3ADA2446" w:rsidR="0047740E" w:rsidRPr="0072028F" w:rsidRDefault="008A4F34" w:rsidP="008A4F34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Hymny do Ducha Świętego 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interpretacja utworów poetyckich, rozpoznawanie w tekście literackim (religijnym) środków stylistycznych (np. alegorii</w:t>
            </w:r>
          </w:p>
          <w:p w14:paraId="377F7D4D" w14:textId="77777777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 symbolu)</w:t>
            </w:r>
          </w:p>
          <w:p w14:paraId="5806C139" w14:textId="77777777" w:rsidR="008A4F34" w:rsidRDefault="008A4F34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Wiara w Osobę Ducha Świętego a ludowe wierzenia (np. w kontekście „Dziadów cz. II A. Mickiewicza)</w:t>
            </w:r>
          </w:p>
          <w:p w14:paraId="43D3FF0B" w14:textId="48F77315" w:rsidR="0047740E" w:rsidRPr="0072028F" w:rsidRDefault="0072028F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Literackie przykłady dobrej i złej woli (np. bohaterowie „Balladyny” J. Słowackiego lub „Opowieści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wigilijnej” Ch. Dickensa)</w:t>
            </w:r>
          </w:p>
          <w:p w14:paraId="36EC1ECA" w14:textId="77777777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1B660466" w14:textId="162F8452" w:rsidR="0047740E" w:rsidRPr="0072028F" w:rsidRDefault="008A4F34" w:rsidP="008A4F34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Eklezjalne rozumienie charyzmatów 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odpowiedzialność za wspólnoty, w których żyjemy i ich członków</w:t>
            </w:r>
          </w:p>
          <w:p w14:paraId="33C38ECD" w14:textId="6A261B01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704A2ED4" w14:textId="37F404BF" w:rsidR="0047740E" w:rsidRPr="0072028F" w:rsidRDefault="008A4F34" w:rsidP="008A4F34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Słownictwo religijne: np. Duch Święty, Przenajświętsza Trójca, charyzmat</w:t>
            </w:r>
          </w:p>
          <w:p w14:paraId="37093749" w14:textId="2766EDC1" w:rsidR="0047740E" w:rsidRPr="0072028F" w:rsidRDefault="008A4F34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Modlitwy: np. </w:t>
            </w:r>
            <w:r w:rsidR="0047740E" w:rsidRPr="008A4F3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Duchu Święty, przyjdź</w:t>
            </w:r>
          </w:p>
        </w:tc>
      </w:tr>
      <w:tr w:rsidR="000C77A7" w:rsidRPr="0072028F" w14:paraId="32B97736" w14:textId="77777777" w:rsidTr="0072028F">
        <w:tc>
          <w:tcPr>
            <w:tcW w:w="641" w:type="dxa"/>
          </w:tcPr>
          <w:p w14:paraId="0533A763" w14:textId="0AB21E46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20.</w:t>
            </w:r>
          </w:p>
        </w:tc>
        <w:tc>
          <w:tcPr>
            <w:tcW w:w="1395" w:type="dxa"/>
          </w:tcPr>
          <w:p w14:paraId="29A92741" w14:textId="6E400E4A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Obecność i działanie Ducha Świętego w Kościele</w:t>
            </w:r>
          </w:p>
        </w:tc>
        <w:tc>
          <w:tcPr>
            <w:tcW w:w="2184" w:type="dxa"/>
          </w:tcPr>
          <w:p w14:paraId="2A710E54" w14:textId="7CE6E134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Pogłębienie wiadomości na temat Osoby Ducha Świętego.</w:t>
            </w:r>
          </w:p>
          <w:p w14:paraId="4E3F7BDD" w14:textId="405A8A91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Ukazanie prawdy, że Duch Święty jest obecny i działa w Kościele.</w:t>
            </w:r>
          </w:p>
          <w:p w14:paraId="5953BB7C" w14:textId="6C82AE1F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Kształtowanie postawy odpowiedzialności za osobisty rozwój wiary i wspólnotę Kościoła.</w:t>
            </w:r>
          </w:p>
        </w:tc>
        <w:tc>
          <w:tcPr>
            <w:tcW w:w="1851" w:type="dxa"/>
          </w:tcPr>
          <w:p w14:paraId="7C4C59D6" w14:textId="40C09549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Obecność i działanie Ducha Świętego w Kościele oraz w życiu chrześcijanina (w oparciu o teksty biblijne i nauczanie Kościoła) (A.14).</w:t>
            </w:r>
          </w:p>
        </w:tc>
        <w:tc>
          <w:tcPr>
            <w:tcW w:w="2222" w:type="dxa"/>
          </w:tcPr>
          <w:p w14:paraId="3B76FF18" w14:textId="77777777" w:rsidR="008A4F34" w:rsidRDefault="008A4F34" w:rsidP="008A4F34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kim jest Duch Święty,</w:t>
            </w:r>
          </w:p>
          <w:p w14:paraId="6AF53707" w14:textId="77777777" w:rsidR="008A4F34" w:rsidRDefault="0072028F" w:rsidP="008A4F34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sposoby obecności Ducha Świętego w Kościele (A.14),</w:t>
            </w:r>
          </w:p>
          <w:p w14:paraId="31A71711" w14:textId="2D59D961" w:rsidR="0047740E" w:rsidRPr="0072028F" w:rsidRDefault="0072028F" w:rsidP="008A4F34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opisuje naturę, sposób obecności i działania Ducha Świętego w Kościele (A.14.1),</w:t>
            </w:r>
          </w:p>
          <w:p w14:paraId="181F661F" w14:textId="5C4CEABF" w:rsidR="0047740E" w:rsidRPr="0072028F" w:rsidRDefault="008A4F34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wskazuje na rolę Ducha Świętego w życiu chrześcijanina (A.14.1).</w:t>
            </w:r>
          </w:p>
        </w:tc>
        <w:tc>
          <w:tcPr>
            <w:tcW w:w="1806" w:type="dxa"/>
          </w:tcPr>
          <w:p w14:paraId="2BCB5BDD" w14:textId="77777777" w:rsidR="008A4F34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wierzy w Ducha Świętego (A.14.a),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przyjmuje postawę wdzięczności Duchowi Świętemu za Jego obecność (A.14.c),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przyjmuje odpowiedzialność za rozwój swojej wiary i wspólnoty Kościoła,</w:t>
            </w:r>
          </w:p>
          <w:p w14:paraId="5DC6E803" w14:textId="77777777" w:rsidR="008A4F34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otwiera się na działanie Ducha Świętego we wspólnocie Kościoła (A.14.b),</w:t>
            </w:r>
          </w:p>
          <w:p w14:paraId="079D8503" w14:textId="329A1FE8" w:rsidR="0047740E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podejmuje starania, aby żyć według natchnień Ducha Świętego (A.15.a).</w:t>
            </w:r>
          </w:p>
        </w:tc>
        <w:tc>
          <w:tcPr>
            <w:tcW w:w="2108" w:type="dxa"/>
          </w:tcPr>
          <w:p w14:paraId="41047E16" w14:textId="32F008C7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Ocena wypowiedzi uczniów, rozmowa wartościująca na temat zadanej pracy domowej, autorefleksja.</w:t>
            </w:r>
          </w:p>
        </w:tc>
        <w:tc>
          <w:tcPr>
            <w:tcW w:w="3181" w:type="dxa"/>
          </w:tcPr>
          <w:p w14:paraId="3106AB2F" w14:textId="77777777" w:rsidR="008A4F34" w:rsidRPr="0072028F" w:rsidRDefault="008A4F34" w:rsidP="008A4F34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67E208DB" w14:textId="77777777" w:rsidR="008A4F34" w:rsidRPr="0072028F" w:rsidRDefault="008A4F34" w:rsidP="008A4F34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Hymny do Ducha Świętego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interpretacja utworów poetyckich, rozpoznawanie w tekście literackim (religijnym) środków stylistycznych (np. alegorii</w:t>
            </w:r>
          </w:p>
          <w:p w14:paraId="657AB124" w14:textId="77777777" w:rsidR="008A4F34" w:rsidRPr="0072028F" w:rsidRDefault="008A4F34" w:rsidP="008A4F34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 symbolu)</w:t>
            </w:r>
          </w:p>
          <w:p w14:paraId="2EEAAE63" w14:textId="77777777" w:rsidR="008A4F34" w:rsidRDefault="008A4F34" w:rsidP="008A4F34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Wiara w Osobę Ducha Świętego a ludowe wierzenia (np. w kontekście „Dziadów cz. II A. Mickiewicza)</w:t>
            </w:r>
          </w:p>
          <w:p w14:paraId="7C30CC8D" w14:textId="77777777" w:rsidR="008A4F34" w:rsidRPr="0072028F" w:rsidRDefault="008A4F34" w:rsidP="008A4F34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Literackie przykłady dobrej i złej woli (np. bohaterowie „Balladyny” J. Słowackiego lub „Opowieści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wigilijnej” Ch. Dickensa)</w:t>
            </w:r>
          </w:p>
          <w:p w14:paraId="77242D16" w14:textId="77777777" w:rsidR="008A4F34" w:rsidRPr="0072028F" w:rsidRDefault="008A4F34" w:rsidP="008A4F34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41E2AC8A" w14:textId="77777777" w:rsidR="008A4F34" w:rsidRPr="0072028F" w:rsidRDefault="008A4F34" w:rsidP="008A4F34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Eklezjalne rozumienie charyzmatów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odpowiedzialność za wspólnoty, w których żyjemy i ich członków</w:t>
            </w:r>
          </w:p>
          <w:p w14:paraId="3001F43D" w14:textId="77777777" w:rsidR="008A4F34" w:rsidRPr="0072028F" w:rsidRDefault="008A4F34" w:rsidP="008A4F34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56039449" w14:textId="77777777" w:rsidR="008A4F34" w:rsidRPr="0072028F" w:rsidRDefault="008A4F34" w:rsidP="008A4F34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Słownictwo religijne: np. Duch Święty, Przenajświętsza Trójca, charyzmat</w:t>
            </w:r>
          </w:p>
          <w:p w14:paraId="6465DC18" w14:textId="625CA356" w:rsidR="0047740E" w:rsidRPr="0072028F" w:rsidRDefault="008A4F34" w:rsidP="008A4F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Modlitwy: np. </w:t>
            </w:r>
            <w:r w:rsidRPr="008A4F3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Duchu Święty, przyjdź</w:t>
            </w:r>
          </w:p>
        </w:tc>
      </w:tr>
      <w:tr w:rsidR="000C77A7" w:rsidRPr="0072028F" w14:paraId="6AA810C7" w14:textId="77777777" w:rsidTr="0072028F">
        <w:tc>
          <w:tcPr>
            <w:tcW w:w="641" w:type="dxa"/>
          </w:tcPr>
          <w:p w14:paraId="101F1B13" w14:textId="3809FE3E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21.</w:t>
            </w:r>
          </w:p>
        </w:tc>
        <w:tc>
          <w:tcPr>
            <w:tcW w:w="1395" w:type="dxa"/>
          </w:tcPr>
          <w:p w14:paraId="145E742F" w14:textId="726B51C9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Dary Ducha Świętego w moim życiu</w:t>
            </w:r>
          </w:p>
        </w:tc>
        <w:tc>
          <w:tcPr>
            <w:tcW w:w="2184" w:type="dxa"/>
          </w:tcPr>
          <w:p w14:paraId="1A2D6DE1" w14:textId="482F836A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Pogłębienie wiadomości na temat Osoby Ducha Świętego.</w:t>
            </w:r>
          </w:p>
          <w:p w14:paraId="5BDD0CE8" w14:textId="77777777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Ukazanie Ducha Świętego jako źródła darów i charyzmatów udzielanych Kościołowi.</w:t>
            </w:r>
          </w:p>
          <w:p w14:paraId="069BDF1B" w14:textId="61D15585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Kształtowanie postawy otwartości na działanie i dary Ducha Świętego.</w:t>
            </w:r>
          </w:p>
        </w:tc>
        <w:tc>
          <w:tcPr>
            <w:tcW w:w="1851" w:type="dxa"/>
          </w:tcPr>
          <w:p w14:paraId="24CAD2D8" w14:textId="36CAAB41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Dary Ducha Świętego (A.14).</w:t>
            </w:r>
          </w:p>
        </w:tc>
        <w:tc>
          <w:tcPr>
            <w:tcW w:w="2222" w:type="dxa"/>
          </w:tcPr>
          <w:p w14:paraId="58B2A032" w14:textId="32BFA809" w:rsidR="0047740E" w:rsidRPr="0072028F" w:rsidRDefault="008A4F34" w:rsidP="008A4F34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Duch Święty jest źródłem darów i charyzmatów udzielanych w Kościele,</w:t>
            </w:r>
          </w:p>
          <w:p w14:paraId="57B87767" w14:textId="7D9E3F27" w:rsidR="0047740E" w:rsidRPr="0072028F" w:rsidRDefault="008A4F34" w:rsidP="008A4F34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znaczenie słowa: „charyzmat”,</w:t>
            </w:r>
          </w:p>
          <w:p w14:paraId="5AC99112" w14:textId="3AE9ABDC" w:rsidR="0047740E" w:rsidRPr="0072028F" w:rsidRDefault="008A4F34" w:rsidP="008A4F34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dary Ducha Świętego (A.14),</w:t>
            </w:r>
          </w:p>
          <w:p w14:paraId="01CF338A" w14:textId="3172F7F5" w:rsidR="0047740E" w:rsidRPr="0072028F" w:rsidRDefault="008A4F34" w:rsidP="008A4F34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 dary Ducha Świętego (A.14.2),</w:t>
            </w:r>
          </w:p>
          <w:p w14:paraId="14077F9D" w14:textId="229F2E19" w:rsidR="0047740E" w:rsidRPr="0072028F" w:rsidRDefault="008A4F34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określa znaczenie darów i charyzmatów w życiu chrześcijanina (A.14.2).</w:t>
            </w:r>
          </w:p>
        </w:tc>
        <w:tc>
          <w:tcPr>
            <w:tcW w:w="1806" w:type="dxa"/>
          </w:tcPr>
          <w:p w14:paraId="095B7032" w14:textId="4FB8427B" w:rsidR="0047740E" w:rsidRPr="0072028F" w:rsidRDefault="008A4F34" w:rsidP="008A4F34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wierzy w Ducha Świętego (A.14.a), 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stara się otwierać na działanie i dary Ducha Świętego (A.14.b).</w:t>
            </w:r>
          </w:p>
          <w:p w14:paraId="7EB76706" w14:textId="6ADB5ADF" w:rsidR="0047740E" w:rsidRPr="0072028F" w:rsidRDefault="008A4F34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wyraża wdzięczność za dary Ducha Świętego.</w:t>
            </w:r>
          </w:p>
        </w:tc>
        <w:tc>
          <w:tcPr>
            <w:tcW w:w="2108" w:type="dxa"/>
          </w:tcPr>
          <w:p w14:paraId="5CF84BD6" w14:textId="147A4F9D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Ocena pracy w grupach, opiniowanie właściwej interpretacji prawd zawartych w słowie Bożym, autorefleksja.</w:t>
            </w:r>
          </w:p>
        </w:tc>
        <w:tc>
          <w:tcPr>
            <w:tcW w:w="3181" w:type="dxa"/>
          </w:tcPr>
          <w:p w14:paraId="0542107F" w14:textId="77777777" w:rsidR="008A4F34" w:rsidRPr="0072028F" w:rsidRDefault="008A4F34" w:rsidP="008A4F34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527F9C2C" w14:textId="77777777" w:rsidR="008A4F34" w:rsidRPr="0072028F" w:rsidRDefault="008A4F34" w:rsidP="008A4F34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Hymny do Ducha Świętego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interpretacja utworów poetyckich, rozpoznawanie w tekście literackim (religijnym) środków stylistycznych (np. alegorii</w:t>
            </w:r>
          </w:p>
          <w:p w14:paraId="04971B21" w14:textId="77777777" w:rsidR="008A4F34" w:rsidRPr="0072028F" w:rsidRDefault="008A4F34" w:rsidP="008A4F34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 symbolu)</w:t>
            </w:r>
          </w:p>
          <w:p w14:paraId="33F87DFB" w14:textId="77777777" w:rsidR="008A4F34" w:rsidRDefault="008A4F34" w:rsidP="008A4F34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Wiara w Osobę Ducha Świętego a ludowe wierzenia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(np. w kontekście „Dziadów cz. II A. Mickiewicza)</w:t>
            </w:r>
          </w:p>
          <w:p w14:paraId="5F05DA7A" w14:textId="77777777" w:rsidR="008A4F34" w:rsidRPr="0072028F" w:rsidRDefault="008A4F34" w:rsidP="008A4F34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Literackie przykłady dobrej i złej woli (np. bohaterowie „Balladyny” J. Słowackiego lub „Opowieści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wigilijnej” Ch. Dickensa)</w:t>
            </w:r>
          </w:p>
          <w:p w14:paraId="7E9B616B" w14:textId="77777777" w:rsidR="008A4F34" w:rsidRPr="0072028F" w:rsidRDefault="008A4F34" w:rsidP="008A4F34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29F543AD" w14:textId="77777777" w:rsidR="008A4F34" w:rsidRPr="0072028F" w:rsidRDefault="008A4F34" w:rsidP="008A4F34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Eklezjalne rozumienie charyzmatów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odpowiedzialność za wspólnoty, w których żyjemy i ich członków</w:t>
            </w:r>
          </w:p>
          <w:p w14:paraId="41321CCA" w14:textId="77777777" w:rsidR="008A4F34" w:rsidRPr="0072028F" w:rsidRDefault="008A4F34" w:rsidP="008A4F34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3A873C29" w14:textId="77777777" w:rsidR="008A4F34" w:rsidRPr="0072028F" w:rsidRDefault="008A4F34" w:rsidP="008A4F34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Słownictwo religijne: np. Duch Święty, Przenajświętsza Trójca, charyzmat</w:t>
            </w:r>
          </w:p>
          <w:p w14:paraId="3C8237EB" w14:textId="711BD55F" w:rsidR="0047740E" w:rsidRPr="0072028F" w:rsidRDefault="008A4F34" w:rsidP="008A4F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Modlitwy: np. </w:t>
            </w:r>
            <w:r w:rsidRPr="008A4F3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Duchu Święty, przyjdź</w:t>
            </w:r>
          </w:p>
        </w:tc>
      </w:tr>
      <w:tr w:rsidR="000C77A7" w:rsidRPr="0072028F" w14:paraId="499E140B" w14:textId="77777777" w:rsidTr="0072028F">
        <w:tc>
          <w:tcPr>
            <w:tcW w:w="641" w:type="dxa"/>
          </w:tcPr>
          <w:p w14:paraId="4C989D66" w14:textId="112F502D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22.</w:t>
            </w:r>
          </w:p>
        </w:tc>
        <w:tc>
          <w:tcPr>
            <w:tcW w:w="1395" w:type="dxa"/>
          </w:tcPr>
          <w:p w14:paraId="15DB3C9B" w14:textId="5F239441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Grzech przeciwko Duchowi Świętemu</w:t>
            </w:r>
          </w:p>
        </w:tc>
        <w:tc>
          <w:tcPr>
            <w:tcW w:w="2184" w:type="dxa"/>
          </w:tcPr>
          <w:p w14:paraId="72FB6D82" w14:textId="102F8800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Wyjaśnienie istoty grzechu przeciwko Duchowi Świętemu.</w:t>
            </w:r>
          </w:p>
          <w:p w14:paraId="16B0C507" w14:textId="0A811E8D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Wzbudzenie pragnienia unikania grzechów.</w:t>
            </w:r>
          </w:p>
        </w:tc>
        <w:tc>
          <w:tcPr>
            <w:tcW w:w="1851" w:type="dxa"/>
          </w:tcPr>
          <w:p w14:paraId="1683524C" w14:textId="2CD95063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Grzech przeciwko Duchowi Świętemu 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Mt 12, 31 (A.14).</w:t>
            </w:r>
          </w:p>
        </w:tc>
        <w:tc>
          <w:tcPr>
            <w:tcW w:w="2222" w:type="dxa"/>
          </w:tcPr>
          <w:p w14:paraId="5FFF059A" w14:textId="7C3A1651" w:rsidR="0047740E" w:rsidRPr="0072028F" w:rsidRDefault="008A4F34" w:rsidP="008A4F34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definicję grzechu,</w:t>
            </w:r>
          </w:p>
          <w:p w14:paraId="5586CE5E" w14:textId="5B7724A0" w:rsidR="0047740E" w:rsidRPr="0072028F" w:rsidRDefault="008A4F34" w:rsidP="008A4F34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używa poprawnie terminów: „grzech ciężki”, „grzech powszedni”, „grzech przeciwko Duchowi Świętemu” (A.14),</w:t>
            </w:r>
          </w:p>
          <w:p w14:paraId="642C811A" w14:textId="77777777" w:rsidR="008A4F34" w:rsidRDefault="008A4F34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wymienia grzechy przeciwko Duchowi Świętemu (A.14),</w:t>
            </w:r>
          </w:p>
          <w:p w14:paraId="6D1E63B0" w14:textId="77777777" w:rsidR="008A4F34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rozróżnia rodzaje grzechów,</w:t>
            </w:r>
          </w:p>
          <w:p w14:paraId="46F8DC4A" w14:textId="2E116A0E" w:rsidR="0047740E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wyjaśnia pojęcie: „grzechu przeciwko Duchowi Świętemu” (A.15.1).</w:t>
            </w:r>
          </w:p>
        </w:tc>
        <w:tc>
          <w:tcPr>
            <w:tcW w:w="1806" w:type="dxa"/>
          </w:tcPr>
          <w:p w14:paraId="5AA223EF" w14:textId="77777777" w:rsidR="008A4F34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podejmuje starania, aby unikać grzechu (A.15.a)</w:t>
            </w:r>
            <w:r w:rsidR="008A4F3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5427E2F1" w14:textId="4EDBA051" w:rsidR="0047740E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daje świadectwo wiary (E.2.a).</w:t>
            </w:r>
          </w:p>
        </w:tc>
        <w:tc>
          <w:tcPr>
            <w:tcW w:w="2108" w:type="dxa"/>
          </w:tcPr>
          <w:p w14:paraId="193A0C26" w14:textId="265F93FD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Ocena pracy domowej, rozmowa kierowana na temat wartości życia, ocena wypowiedzi uczniów, autorefleksja.</w:t>
            </w:r>
          </w:p>
        </w:tc>
        <w:tc>
          <w:tcPr>
            <w:tcW w:w="3181" w:type="dxa"/>
          </w:tcPr>
          <w:p w14:paraId="42A642F5" w14:textId="77777777" w:rsidR="008A4F34" w:rsidRPr="0072028F" w:rsidRDefault="008A4F34" w:rsidP="008A4F34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7F638E10" w14:textId="77777777" w:rsidR="008A4F34" w:rsidRPr="0072028F" w:rsidRDefault="008A4F34" w:rsidP="008A4F34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Hymny do Ducha Świętego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interpretacja utworów poetyckich, rozpoznawanie w tekście literackim (religijnym) środków stylistycznych (np. alegorii</w:t>
            </w:r>
          </w:p>
          <w:p w14:paraId="294DEC95" w14:textId="77777777" w:rsidR="008A4F34" w:rsidRPr="0072028F" w:rsidRDefault="008A4F34" w:rsidP="008A4F34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 symbolu)</w:t>
            </w:r>
          </w:p>
          <w:p w14:paraId="2D79D1D8" w14:textId="77777777" w:rsidR="008A4F34" w:rsidRDefault="008A4F34" w:rsidP="008A4F34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Wiara w Osobę Ducha Świętego a ludowe wierzenia (np. w kontekście „Dziadów cz. II A. Mickiewicza)</w:t>
            </w:r>
          </w:p>
          <w:p w14:paraId="35740A69" w14:textId="77777777" w:rsidR="008A4F34" w:rsidRPr="0072028F" w:rsidRDefault="008A4F34" w:rsidP="008A4F34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Literackie przykłady dobrej i złej woli (np. bohaterowie „Balladyny” J. Słowackiego lub „Opowieści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wigilijnej” Ch. Dickensa)</w:t>
            </w:r>
          </w:p>
          <w:p w14:paraId="3FC027CD" w14:textId="77777777" w:rsidR="008A4F34" w:rsidRPr="0072028F" w:rsidRDefault="008A4F34" w:rsidP="008A4F34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49C3AC27" w14:textId="77777777" w:rsidR="008A4F34" w:rsidRPr="0072028F" w:rsidRDefault="008A4F34" w:rsidP="008A4F34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Eklezjalne rozumienie charyzmatów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odpowiedzialność za wspólnoty,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w których żyjemy i ich członków</w:t>
            </w:r>
          </w:p>
          <w:p w14:paraId="72B03559" w14:textId="77777777" w:rsidR="008A4F34" w:rsidRPr="0072028F" w:rsidRDefault="008A4F34" w:rsidP="008A4F34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6CFB87B9" w14:textId="77777777" w:rsidR="008A4F34" w:rsidRPr="0072028F" w:rsidRDefault="008A4F34" w:rsidP="008A4F34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Słownictwo religijne: np. Duch Święty, Przenajświętsza Trójca, charyzmat</w:t>
            </w:r>
          </w:p>
          <w:p w14:paraId="62F0C40D" w14:textId="0892AFBC" w:rsidR="0047740E" w:rsidRPr="0072028F" w:rsidRDefault="008A4F34" w:rsidP="008A4F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Modlitwy: np. </w:t>
            </w:r>
            <w:r w:rsidRPr="008A4F3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Duchu Święty, przyjdź</w:t>
            </w:r>
          </w:p>
        </w:tc>
      </w:tr>
      <w:tr w:rsidR="000C77A7" w:rsidRPr="0072028F" w14:paraId="5E05C698" w14:textId="77777777" w:rsidTr="0072028F">
        <w:tc>
          <w:tcPr>
            <w:tcW w:w="641" w:type="dxa"/>
          </w:tcPr>
          <w:p w14:paraId="5073C45C" w14:textId="55A7C6F2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23.</w:t>
            </w:r>
          </w:p>
        </w:tc>
        <w:tc>
          <w:tcPr>
            <w:tcW w:w="1395" w:type="dxa"/>
          </w:tcPr>
          <w:p w14:paraId="0440D983" w14:textId="208827B4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Kościół świątynią Ducha Świętego</w:t>
            </w:r>
          </w:p>
        </w:tc>
        <w:tc>
          <w:tcPr>
            <w:tcW w:w="2184" w:type="dxa"/>
          </w:tcPr>
          <w:p w14:paraId="2267EC8C" w14:textId="77777777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Ukazanie Kościoła jako wspólnoty i świątyni Ducha Świętego.</w:t>
            </w:r>
          </w:p>
          <w:p w14:paraId="46E53322" w14:textId="7B88CBF6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Kształtowanie postawy rozpoznania i otwarcia się na działanie Ducha Świętego.</w:t>
            </w:r>
          </w:p>
        </w:tc>
        <w:tc>
          <w:tcPr>
            <w:tcW w:w="1851" w:type="dxa"/>
          </w:tcPr>
          <w:p w14:paraId="61E77033" w14:textId="5C20516C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Duch Święty 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Dawca łaski wiary. Kościół świątynią Ducha Świętego (KKK 797-799) (A.14).</w:t>
            </w:r>
          </w:p>
        </w:tc>
        <w:tc>
          <w:tcPr>
            <w:tcW w:w="2222" w:type="dxa"/>
          </w:tcPr>
          <w:p w14:paraId="051A5AE7" w14:textId="19495FDE" w:rsidR="0047740E" w:rsidRPr="0072028F" w:rsidRDefault="008A4F34" w:rsidP="008A4F34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Duch Święty jest Dawcą wiary Apostołów (A.14),</w:t>
            </w:r>
          </w:p>
          <w:p w14:paraId="5F1E0EC8" w14:textId="2EEF8B89" w:rsidR="0047740E" w:rsidRPr="0072028F" w:rsidRDefault="008A4F34" w:rsidP="008A4F34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identyfikuje Kościół jako świątynię Ducha Świętego (A.14),</w:t>
            </w:r>
          </w:p>
          <w:p w14:paraId="6BF9F1A1" w14:textId="77777777" w:rsidR="008A4F34" w:rsidRDefault="008A4F34" w:rsidP="008A4F34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czym jest Kościół (E.2.3),</w:t>
            </w:r>
          </w:p>
          <w:p w14:paraId="1F29F7B5" w14:textId="26B43FA2" w:rsidR="0047740E" w:rsidRPr="0072028F" w:rsidRDefault="0072028F" w:rsidP="008A4F34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kościół jako wspólnotę zbawienia wszystkich ludzi (E.2.10),</w:t>
            </w:r>
          </w:p>
          <w:p w14:paraId="06C82DFF" w14:textId="6EB7AE23" w:rsidR="0047740E" w:rsidRPr="0072028F" w:rsidRDefault="008A4F34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charakteryzuje rolę Ducha Świętego w Kościele.</w:t>
            </w:r>
          </w:p>
        </w:tc>
        <w:tc>
          <w:tcPr>
            <w:tcW w:w="1806" w:type="dxa"/>
          </w:tcPr>
          <w:p w14:paraId="766C1308" w14:textId="77777777" w:rsidR="008A4F34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rozpoznaje dary, które udziela Duch Święty chrześcijaninowi,</w:t>
            </w:r>
          </w:p>
          <w:p w14:paraId="3518F5B0" w14:textId="77777777" w:rsidR="008A4F34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przyjmuje postawę otwarcia się na działanie Ducha Świętego (A.14.b),</w:t>
            </w:r>
          </w:p>
          <w:p w14:paraId="2F3FFFDF" w14:textId="77777777" w:rsidR="008A4F34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przyjmuje postawę odpowiedzialności za Kościół,</w:t>
            </w:r>
          </w:p>
          <w:p w14:paraId="48993E77" w14:textId="332BB809" w:rsidR="0047740E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daje świadectwo wiary (E.2.a).</w:t>
            </w:r>
          </w:p>
        </w:tc>
        <w:tc>
          <w:tcPr>
            <w:tcW w:w="2108" w:type="dxa"/>
          </w:tcPr>
          <w:p w14:paraId="39FE493A" w14:textId="404386C4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Ocena wypowiedzi indywidualnych, odpowiedź ustna lub pisemna, rozmowa wartościująca na temat zadanej pracy domowej, autorefleksja.</w:t>
            </w:r>
          </w:p>
        </w:tc>
        <w:tc>
          <w:tcPr>
            <w:tcW w:w="3181" w:type="dxa"/>
          </w:tcPr>
          <w:p w14:paraId="1F81FE5D" w14:textId="77777777" w:rsidR="008A4F34" w:rsidRPr="0072028F" w:rsidRDefault="008A4F34" w:rsidP="008A4F34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59080BBA" w14:textId="77777777" w:rsidR="008A4F34" w:rsidRPr="0072028F" w:rsidRDefault="008A4F34" w:rsidP="008A4F34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Hymny do Ducha Świętego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interpretacja utworów poetyckich, rozpoznawanie w tekście literackim (religijnym) środków stylistycznych (np. alegorii</w:t>
            </w:r>
          </w:p>
          <w:p w14:paraId="24B6C586" w14:textId="77777777" w:rsidR="008A4F34" w:rsidRPr="0072028F" w:rsidRDefault="008A4F34" w:rsidP="008A4F34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 symbolu)</w:t>
            </w:r>
          </w:p>
          <w:p w14:paraId="12C46F30" w14:textId="77777777" w:rsidR="008A4F34" w:rsidRDefault="008A4F34" w:rsidP="008A4F34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Wiara w Osobę Ducha Świętego a ludowe wierzenia (np. w kontekście „Dziadów cz. II A. Mickiewicza)</w:t>
            </w:r>
          </w:p>
          <w:p w14:paraId="14EA3F2F" w14:textId="77777777" w:rsidR="008A4F34" w:rsidRPr="0072028F" w:rsidRDefault="008A4F34" w:rsidP="008A4F34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Literackie przykłady dobrej i złej woli (np. bohaterowie „Balladyny” J. Słowackiego lub „Opowieści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wigilijnej” Ch. Dickensa)</w:t>
            </w:r>
          </w:p>
          <w:p w14:paraId="7986B122" w14:textId="77777777" w:rsidR="008A4F34" w:rsidRPr="0072028F" w:rsidRDefault="008A4F34" w:rsidP="008A4F34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3F4654FF" w14:textId="77777777" w:rsidR="008A4F34" w:rsidRPr="0072028F" w:rsidRDefault="008A4F34" w:rsidP="008A4F34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Eklezjalne rozumienie charyzmatów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odpowiedzialność za wspólnoty, w których żyjemy i ich członków</w:t>
            </w:r>
          </w:p>
          <w:p w14:paraId="083786FE" w14:textId="77777777" w:rsidR="008A4F34" w:rsidRPr="0072028F" w:rsidRDefault="008A4F34" w:rsidP="008A4F34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55427545" w14:textId="77777777" w:rsidR="008A4F34" w:rsidRPr="0072028F" w:rsidRDefault="008A4F34" w:rsidP="008A4F34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Słownictwo religijne: np. Duch Święty, Przenajświętsza Trójca, charyzmat</w:t>
            </w:r>
          </w:p>
          <w:p w14:paraId="6B4C026C" w14:textId="7199BE57" w:rsidR="0047740E" w:rsidRPr="0072028F" w:rsidRDefault="008A4F34" w:rsidP="008A4F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Modlitwy: np. </w:t>
            </w:r>
            <w:r w:rsidRPr="008A4F3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Duchu Święty, przyjdź</w:t>
            </w:r>
          </w:p>
        </w:tc>
      </w:tr>
      <w:tr w:rsidR="000C77A7" w:rsidRPr="0072028F" w14:paraId="33E732E5" w14:textId="77777777" w:rsidTr="0072028F">
        <w:tc>
          <w:tcPr>
            <w:tcW w:w="641" w:type="dxa"/>
          </w:tcPr>
          <w:p w14:paraId="1EA09BA6" w14:textId="21F8D365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</w:p>
        </w:tc>
        <w:tc>
          <w:tcPr>
            <w:tcW w:w="1395" w:type="dxa"/>
          </w:tcPr>
          <w:p w14:paraId="127FEE66" w14:textId="61D2973E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Kościół wspólnotą wiernych w Duchu Świętym</w:t>
            </w:r>
          </w:p>
        </w:tc>
        <w:tc>
          <w:tcPr>
            <w:tcW w:w="2184" w:type="dxa"/>
          </w:tcPr>
          <w:p w14:paraId="50E97048" w14:textId="2100A9E7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Ukazanie prawdy o Zesłaniu Ducha Świętego jako początku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rozwoju i działalności Kościoła. Kształtowanie postawy odpowiedzialności za zadania podejmowane w Kościele.</w:t>
            </w:r>
          </w:p>
        </w:tc>
        <w:tc>
          <w:tcPr>
            <w:tcW w:w="1851" w:type="dxa"/>
          </w:tcPr>
          <w:p w14:paraId="268560F6" w14:textId="2C4E8496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Kościół wspólnotą wiernych w Duchu Świętym (E.2).</w:t>
            </w:r>
          </w:p>
        </w:tc>
        <w:tc>
          <w:tcPr>
            <w:tcW w:w="2222" w:type="dxa"/>
          </w:tcPr>
          <w:p w14:paraId="60F159B3" w14:textId="77777777" w:rsidR="008A4F34" w:rsidRDefault="008A4F34" w:rsidP="008A4F34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że Kościół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jest wspólnotą wiernych w Duchu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Świętym (E.2),</w:t>
            </w:r>
          </w:p>
          <w:p w14:paraId="5B414C00" w14:textId="2757735C" w:rsidR="0047740E" w:rsidRPr="0072028F" w:rsidRDefault="0072028F" w:rsidP="008A4F34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Duch Święty zstąpił na Apostołów zgromadzonych w Wieczerniku w dniu Pięćdziesiątnicy,</w:t>
            </w:r>
          </w:p>
          <w:p w14:paraId="730D9036" w14:textId="260B1A98" w:rsidR="0047740E" w:rsidRPr="0072028F" w:rsidRDefault="008A4F34" w:rsidP="008A4F34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identyfikuje Zesłanie Ducha Świętego z początkiem Kościoła,</w:t>
            </w:r>
          </w:p>
          <w:p w14:paraId="6A625D41" w14:textId="130808A5" w:rsidR="0047740E" w:rsidRPr="0072028F" w:rsidRDefault="008A4F34" w:rsidP="008A4F34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opisuje wydarzenie Zesłania Ducha Świętego,</w:t>
            </w:r>
          </w:p>
          <w:p w14:paraId="5AA06758" w14:textId="36406A19" w:rsidR="0047740E" w:rsidRPr="0072028F" w:rsidRDefault="008A4F34" w:rsidP="008A4F34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rozpoznaje dary, którymi Duch Święty napełnia Kościół,</w:t>
            </w:r>
          </w:p>
          <w:p w14:paraId="5D8049E5" w14:textId="77777777" w:rsidR="008A4F34" w:rsidRDefault="008A4F34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znaczenie Kościoła jako Mistycznego Ciała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Chrystusa (E.2.3),</w:t>
            </w:r>
          </w:p>
          <w:p w14:paraId="65E578EF" w14:textId="14787A54" w:rsidR="0047740E" w:rsidRPr="0072028F" w:rsidRDefault="0072028F" w:rsidP="008A4F34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na czym polega rola Kościoła w zbawieniu człowieka</w:t>
            </w:r>
            <w:r w:rsidR="008A4F34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(E.2.10).</w:t>
            </w:r>
          </w:p>
        </w:tc>
        <w:tc>
          <w:tcPr>
            <w:tcW w:w="1806" w:type="dxa"/>
          </w:tcPr>
          <w:p w14:paraId="16110537" w14:textId="77777777" w:rsidR="008A4F34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wierzy w Ducha Świętego (A.14.a),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identyfikuje się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ze wspólnotą Kościoła (E.2.b),</w:t>
            </w:r>
          </w:p>
          <w:p w14:paraId="641685A7" w14:textId="77777777" w:rsidR="008A4F34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odpowiedzialnie podejmuje zadania w życiu Kościoła, a zwłaszcza parafii (E.2.c),</w:t>
            </w:r>
          </w:p>
          <w:p w14:paraId="2F5D522D" w14:textId="2B548246" w:rsidR="0047740E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podejmuje starania, aby żyć według darów i natchnień Ducha Świętego (A.15.a).</w:t>
            </w:r>
          </w:p>
        </w:tc>
        <w:tc>
          <w:tcPr>
            <w:tcW w:w="2108" w:type="dxa"/>
          </w:tcPr>
          <w:p w14:paraId="3F9151DD" w14:textId="77777777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Autorefleksja, ocena wypowiedzi uczniów.</w:t>
            </w:r>
          </w:p>
          <w:p w14:paraId="2A264AA9" w14:textId="68E993C3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Po zakończeniu rozdziału podsumowanie, ewaluacja, ocena sprawdzianu pisemnego.</w:t>
            </w:r>
          </w:p>
        </w:tc>
        <w:tc>
          <w:tcPr>
            <w:tcW w:w="3181" w:type="dxa"/>
          </w:tcPr>
          <w:p w14:paraId="459A2DE1" w14:textId="77777777" w:rsidR="008A4F34" w:rsidRPr="0072028F" w:rsidRDefault="008A4F34" w:rsidP="008A4F34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Język polski:</w:t>
            </w:r>
          </w:p>
          <w:p w14:paraId="46DEF6CA" w14:textId="77777777" w:rsidR="008A4F34" w:rsidRPr="0072028F" w:rsidRDefault="008A4F34" w:rsidP="008A4F34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Hymny do Ducha Świętego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interpretacja utworów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poetyckich, rozpoznawanie w tekście literackim (religijnym) środków stylistycznych (np. alegorii</w:t>
            </w:r>
          </w:p>
          <w:p w14:paraId="72AE8C5B" w14:textId="77777777" w:rsidR="008A4F34" w:rsidRPr="0072028F" w:rsidRDefault="008A4F34" w:rsidP="008A4F34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 symbolu)</w:t>
            </w:r>
          </w:p>
          <w:p w14:paraId="2D4B6B42" w14:textId="77777777" w:rsidR="008A4F34" w:rsidRDefault="008A4F34" w:rsidP="008A4F34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Wiara w Osobę Ducha Świętego a ludowe wierzenia (np. w kontekście „Dziadów cz. II A. Mickiewicza)</w:t>
            </w:r>
          </w:p>
          <w:p w14:paraId="415E818B" w14:textId="77777777" w:rsidR="008A4F34" w:rsidRPr="0072028F" w:rsidRDefault="008A4F34" w:rsidP="008A4F34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Literackie przykłady dobrej i złej woli (np. bohaterowie „Balladyny” J. Słowackiego lub „Opowieści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wigilijnej” Ch. Dickensa)</w:t>
            </w:r>
          </w:p>
          <w:p w14:paraId="619C7EAC" w14:textId="77777777" w:rsidR="008A4F34" w:rsidRPr="0072028F" w:rsidRDefault="008A4F34" w:rsidP="008A4F34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4BB469C5" w14:textId="77777777" w:rsidR="008A4F34" w:rsidRPr="0072028F" w:rsidRDefault="008A4F34" w:rsidP="008A4F34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Eklezjalne rozumienie charyzmatów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odpowiedzialność za wspólnoty, w których żyjemy i ich członków</w:t>
            </w:r>
          </w:p>
          <w:p w14:paraId="634A89E0" w14:textId="77777777" w:rsidR="008A4F34" w:rsidRPr="0072028F" w:rsidRDefault="008A4F34" w:rsidP="008A4F34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3D983203" w14:textId="77777777" w:rsidR="008A4F34" w:rsidRPr="0072028F" w:rsidRDefault="008A4F34" w:rsidP="008A4F34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Słownictwo religijne: np. Duch Święty, Przenajświętsza Trójca, charyzmat</w:t>
            </w:r>
          </w:p>
          <w:p w14:paraId="1A0B05B8" w14:textId="12C37C8D" w:rsidR="0047740E" w:rsidRPr="0072028F" w:rsidRDefault="008A4F34" w:rsidP="008A4F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Modlitwy: np. </w:t>
            </w:r>
            <w:r w:rsidRPr="008A4F3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Duchu Święty, przyjdź</w:t>
            </w:r>
          </w:p>
        </w:tc>
      </w:tr>
      <w:tr w:rsidR="0047740E" w:rsidRPr="0072028F" w14:paraId="07C956AB" w14:textId="77777777" w:rsidTr="0072028F">
        <w:tc>
          <w:tcPr>
            <w:tcW w:w="15388" w:type="dxa"/>
            <w:gridSpan w:val="8"/>
            <w:vAlign w:val="center"/>
          </w:tcPr>
          <w:p w14:paraId="1D19F499" w14:textId="3DFED8BB" w:rsidR="0047740E" w:rsidRPr="0072028F" w:rsidRDefault="0047740E" w:rsidP="0072028F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IV. Boże przykazania wspólnoty ludzkiej</w:t>
            </w:r>
          </w:p>
        </w:tc>
      </w:tr>
      <w:tr w:rsidR="000C77A7" w:rsidRPr="0072028F" w14:paraId="010FA8E0" w14:textId="77777777" w:rsidTr="0072028F">
        <w:tc>
          <w:tcPr>
            <w:tcW w:w="641" w:type="dxa"/>
          </w:tcPr>
          <w:p w14:paraId="520EA3BB" w14:textId="1D9A858D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25.</w:t>
            </w:r>
          </w:p>
        </w:tc>
        <w:tc>
          <w:tcPr>
            <w:tcW w:w="1395" w:type="dxa"/>
          </w:tcPr>
          <w:p w14:paraId="16AC0CF6" w14:textId="4C0231D6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Mój system wartości</w:t>
            </w:r>
          </w:p>
        </w:tc>
        <w:tc>
          <w:tcPr>
            <w:tcW w:w="2184" w:type="dxa"/>
          </w:tcPr>
          <w:p w14:paraId="6179EC8B" w14:textId="65D84E9A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Ukazanie hierarchii wartości opartej na wierze. Rozwijanie umiejętności wartościowania w oparciu o Dekalog i kształtowanie sumienia.</w:t>
            </w:r>
          </w:p>
        </w:tc>
        <w:tc>
          <w:tcPr>
            <w:tcW w:w="1851" w:type="dxa"/>
          </w:tcPr>
          <w:p w14:paraId="01754FB5" w14:textId="3F9BF49C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Czym ludzie się kierują w życiu? Interpretacja własnego doświadczenia życiowego w świetle wezwania Bożego (formacja sumienia) (C.2).</w:t>
            </w:r>
          </w:p>
          <w:p w14:paraId="1D746CA9" w14:textId="69623E8A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Hierarchia wartości oparta na wierze (C.2). Podstawowe pojęcia etyczne: powinność moralna,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sumienie, prawo naturalne, prawo Boże i wartości (C.2).</w:t>
            </w:r>
          </w:p>
        </w:tc>
        <w:tc>
          <w:tcPr>
            <w:tcW w:w="2222" w:type="dxa"/>
          </w:tcPr>
          <w:p w14:paraId="3454E17F" w14:textId="77777777" w:rsidR="003C7E7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podstawowe pojęcia etyczne: „powinność moralna”, „sumienie”, „prawo naturalne”, „prawo Boże”, „wartości” (C.2),</w:t>
            </w:r>
          </w:p>
          <w:p w14:paraId="74124AD2" w14:textId="77777777" w:rsidR="003C7E7F" w:rsidRDefault="0072028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hierarchię wartości wynikających z wiary (C.2.2),</w:t>
            </w:r>
          </w:p>
          <w:p w14:paraId="14E8649E" w14:textId="4E176F36" w:rsidR="0047740E" w:rsidRPr="0072028F" w:rsidRDefault="0072028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uzasadnia, że życie chrześcijanina jest odpowiedzią na wezwanie Boże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(C.2.4),</w:t>
            </w:r>
          </w:p>
          <w:p w14:paraId="3268B211" w14:textId="7CCD632E" w:rsidR="0047740E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 sposoby kształtowania sumienia, zwłaszcza w kontekście sakramentu pokuty i pojednania (C.2.5),</w:t>
            </w:r>
          </w:p>
          <w:p w14:paraId="167952E8" w14:textId="6E62D684" w:rsidR="0047740E" w:rsidRPr="0072028F" w:rsidRDefault="003C7E7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opisuje podstawowe pojęcia etyczne: „powinność moralna”, „sumienie”, „prawo naturalne”, „prawo Boże”, „wartości” (C.2.1).</w:t>
            </w:r>
          </w:p>
        </w:tc>
        <w:tc>
          <w:tcPr>
            <w:tcW w:w="1806" w:type="dxa"/>
          </w:tcPr>
          <w:p w14:paraId="6E8C440C" w14:textId="60CC7B10" w:rsidR="0047740E" w:rsidRPr="0072028F" w:rsidRDefault="003C7E7F" w:rsidP="003C7E7F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kieruje się w życiu hierarchią wartości wynikającą z wiary (C.2.a),</w:t>
            </w:r>
          </w:p>
          <w:p w14:paraId="3897BB05" w14:textId="77777777" w:rsidR="003C7E7F" w:rsidRDefault="003C7E7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wdraża się do systematycznej pracy nad swoją postawą moralną (C.2.c),</w:t>
            </w:r>
          </w:p>
          <w:p w14:paraId="476E5B02" w14:textId="7C1B2642" w:rsidR="0047740E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przejawia postawę wdzięczności za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świadków wiary (E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.g).</w:t>
            </w:r>
          </w:p>
        </w:tc>
        <w:tc>
          <w:tcPr>
            <w:tcW w:w="2108" w:type="dxa"/>
          </w:tcPr>
          <w:p w14:paraId="6FA63590" w14:textId="35514664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Praca uczniów, analiza i ocena pracy pisemnej, autorefleksja, ocena wypowiedzi uczniów.</w:t>
            </w:r>
          </w:p>
        </w:tc>
        <w:tc>
          <w:tcPr>
            <w:tcW w:w="3181" w:type="dxa"/>
          </w:tcPr>
          <w:p w14:paraId="0A064525" w14:textId="77777777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2D97559D" w14:textId="4F1249C8" w:rsidR="0047740E" w:rsidRPr="0072028F" w:rsidRDefault="008A4F34" w:rsidP="008A4F34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Hierarchia wartości wybranych bohaterów literackich (np. młodzi bohaterowie „Syzyfowych prac” S. Żeromskiego albo „Zemsty” A. Fredry)</w:t>
            </w:r>
          </w:p>
          <w:p w14:paraId="21BC3237" w14:textId="77777777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Plastyka:</w:t>
            </w:r>
          </w:p>
          <w:p w14:paraId="4BDF3B13" w14:textId="0BA57000" w:rsidR="0047740E" w:rsidRPr="0072028F" w:rsidRDefault="008A4F34" w:rsidP="008A4F34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Wykonanie pracy plastycznej na temat Dekalogu 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artystycznych projektów edukacyjnych o charakterze interdyscyplinarnym (również</w:t>
            </w:r>
          </w:p>
          <w:p w14:paraId="4DEA329A" w14:textId="2AF144D6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z wykorzystaniem technologii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informacyjno-komunikacyjnych);</w:t>
            </w:r>
          </w:p>
          <w:p w14:paraId="2CA40A99" w14:textId="77777777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Geografia:</w:t>
            </w:r>
          </w:p>
          <w:p w14:paraId="2C376274" w14:textId="04EA9B64" w:rsidR="0047740E" w:rsidRPr="0072028F" w:rsidRDefault="008A4F34" w:rsidP="008A4F34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VII:</w:t>
            </w:r>
          </w:p>
          <w:p w14:paraId="63C8D1EF" w14:textId="53EB5FFB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Środowisko przyrodnicze Polski na tle Europy: współodpowiedzialność obywateli za stan środowiska przyrodniczego Polski</w:t>
            </w:r>
          </w:p>
          <w:p w14:paraId="2A2A96D7" w14:textId="77777777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Biologia:</w:t>
            </w:r>
          </w:p>
          <w:p w14:paraId="3EE987DA" w14:textId="2E0FD44D" w:rsidR="0047740E" w:rsidRPr="0072028F" w:rsidRDefault="0072028F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V:</w:t>
            </w:r>
          </w:p>
          <w:p w14:paraId="200D968E" w14:textId="068C3629" w:rsidR="0047740E" w:rsidRPr="0072028F" w:rsidRDefault="008A4F34" w:rsidP="008A4F34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sposoby radzenia sobie ze stresem;</w:t>
            </w:r>
          </w:p>
          <w:p w14:paraId="44558FB1" w14:textId="2DAA7B30" w:rsidR="0047740E" w:rsidRPr="0072028F" w:rsidRDefault="008A4F34" w:rsidP="008A4F34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negatywny wpływ na funkcjonowanie układu nerwowego niektórych substancji psychoaktywnych.</w:t>
            </w:r>
          </w:p>
          <w:p w14:paraId="2176456E" w14:textId="3757F00B" w:rsidR="0047740E" w:rsidRPr="0072028F" w:rsidRDefault="008A4F34" w:rsidP="008A4F34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VI:</w:t>
            </w:r>
          </w:p>
          <w:p w14:paraId="5152556A" w14:textId="43810C31" w:rsidR="0047740E" w:rsidRPr="0072028F" w:rsidRDefault="008A4F34" w:rsidP="008A4F34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Rozmnażanie i rozwój: etapy rozwoju </w:t>
            </w:r>
            <w:proofErr w:type="spellStart"/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przedurodzeniowego</w:t>
            </w:r>
            <w:proofErr w:type="spellEnd"/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człowieka (zygota, zarodek, płód), wpływ różnych czynników na rozwój zarodka i płodu;</w:t>
            </w:r>
          </w:p>
          <w:p w14:paraId="5EA3B626" w14:textId="2D344421" w:rsidR="0047740E" w:rsidRPr="0072028F" w:rsidRDefault="008A4F34" w:rsidP="008A4F34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cechy fizycznego, psychicznego i społecznego dojrzewania człowieka;</w:t>
            </w:r>
          </w:p>
          <w:p w14:paraId="498FA632" w14:textId="60EC68C3" w:rsidR="0047740E" w:rsidRPr="0072028F" w:rsidRDefault="008A4F34" w:rsidP="008A4F34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zasady profilaktyki chorób przenoszonych drogą płciową.</w:t>
            </w:r>
          </w:p>
          <w:p w14:paraId="26E7B690" w14:textId="687BDE20" w:rsidR="0047740E" w:rsidRPr="0072028F" w:rsidRDefault="008A4F34" w:rsidP="008A4F34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VII:</w:t>
            </w:r>
          </w:p>
          <w:p w14:paraId="22538975" w14:textId="2DFEBC77" w:rsidR="0047740E" w:rsidRPr="0072028F" w:rsidRDefault="008A4F34" w:rsidP="008A4F34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Ekologia i ochrona środowiska: racjonalne gospodarowanie tymi zasobami zgodnie z zasadą zrównoważonego rozwoju.</w:t>
            </w:r>
          </w:p>
          <w:p w14:paraId="14E89A4B" w14:textId="77777777" w:rsidR="003C7E7F" w:rsidRDefault="008A4F34" w:rsidP="008A4F34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Zagrożenia różnorodności biologicznej: formy ochrony przyrody w Polsce i konieczność ich stosowania dla zachowania gatunków i ekosystemów.</w:t>
            </w:r>
          </w:p>
          <w:p w14:paraId="79CD0A7E" w14:textId="4EB8718A" w:rsidR="0047740E" w:rsidRPr="0072028F" w:rsidRDefault="0047740E" w:rsidP="008A4F34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fizyczne:</w:t>
            </w:r>
          </w:p>
          <w:p w14:paraId="4A187E6E" w14:textId="4D879FAD" w:rsidR="0047740E" w:rsidRPr="0072028F" w:rsidRDefault="008A4F34" w:rsidP="008A4F34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V:</w:t>
            </w:r>
          </w:p>
          <w:p w14:paraId="28B72924" w14:textId="0EBBB79E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</w:t>
            </w:r>
            <w:r w:rsidR="003C7E7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zdrowotna: czynniki, które wpływają pozytywnie i negatywnie na zdrowie i samopoczucie;</w:t>
            </w:r>
          </w:p>
          <w:p w14:paraId="15B20221" w14:textId="5716C296" w:rsidR="0047740E" w:rsidRPr="0072028F" w:rsidRDefault="0072028F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VI:</w:t>
            </w:r>
          </w:p>
          <w:p w14:paraId="69085A5E" w14:textId="24D68727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zachowanie się w sytuacjach związanych z aktywnością taneczną;</w:t>
            </w:r>
          </w:p>
          <w:p w14:paraId="007FB2B3" w14:textId="252E3A22" w:rsidR="0047740E" w:rsidRPr="0072028F" w:rsidRDefault="0072028F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VIII:</w:t>
            </w:r>
          </w:p>
          <w:p w14:paraId="49EC2EFE" w14:textId="550B9F8F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Kompetencje społeczne: zasady „czystej gry”: szacunku dla rywala, respektowania przepisów gry,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podporządkowania się decyzjom sędziego; właściwe zachowanie się w sytuacji zwycięstwa i porażki.</w:t>
            </w:r>
          </w:p>
          <w:p w14:paraId="04D3A48A" w14:textId="77777777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zdrowotna:</w:t>
            </w:r>
          </w:p>
          <w:p w14:paraId="465BE294" w14:textId="31386DC5" w:rsidR="0047740E" w:rsidRPr="0072028F" w:rsidRDefault="0072028F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V:</w:t>
            </w:r>
          </w:p>
          <w:p w14:paraId="4E101431" w14:textId="14AF49E2" w:rsidR="0047740E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zachowania, które sprzyjają zdrowiu (prozdrowotne) oraz zagrażają zdrowiu, szczególnie występujące często wśród nastolatków;</w:t>
            </w:r>
          </w:p>
          <w:p w14:paraId="59E38021" w14:textId="23B22F88" w:rsidR="0047740E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dobieranie i demonstrowanie umiejętności komunikacji interpersonalnej istotnej dla zdrowia i bezpieczeństwa (odmowa, zachowania asertywne, negocjowanie);</w:t>
            </w:r>
          </w:p>
          <w:p w14:paraId="07B75426" w14:textId="05D63260" w:rsidR="0047740E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samoocena własnego zachowania związanego ze zdrowiem;</w:t>
            </w:r>
          </w:p>
          <w:p w14:paraId="1F23E756" w14:textId="055748AC" w:rsidR="0047740E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współtworzenie warunków środowiskowych i społecznych korzystnych dla zdrowia (ochrona środowiska przyrodniczego, wsparcie społeczne, komunikacja interpersonalna, współpraca osób, instytucji i organizacji na rzecz zdrowia itp.).</w:t>
            </w:r>
          </w:p>
          <w:p w14:paraId="3F6E8431" w14:textId="77777777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0DD21D40" w14:textId="1F717BA3" w:rsidR="0047740E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IV:</w:t>
            </w:r>
          </w:p>
          <w:p w14:paraId="50B8E4BC" w14:textId="008BA004" w:rsidR="0047740E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Rodzina: szacunek do członków rodziny i wyrażanie im wdzięczności; komunikowanie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uczuć, wyrażanie pamięci, składanie życzeń z okazji rodzinnych uroczystości, uprzejmość i uczynność każdego dnia; zasady </w:t>
            </w:r>
            <w:r w:rsidR="0047740E"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savoir </w:t>
            </w:r>
            <w:proofErr w:type="spellStart"/>
            <w:r w:rsidR="0047740E"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vivre'u</w:t>
            </w:r>
            <w:proofErr w:type="spellEnd"/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wobec gości i najbliższych członków rodziny; podział obowiązków; praca i rekreacja; tworzenie atmosfery świętowania</w:t>
            </w:r>
          </w:p>
          <w:p w14:paraId="602BDAE2" w14:textId="7592CB9F" w:rsidR="0047740E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Pamięć o zmarłych, współtowarzyszenie bliskim w przeżywaniu żałoby</w:t>
            </w:r>
          </w:p>
          <w:p w14:paraId="0D790119" w14:textId="1B9A8BD9" w:rsidR="0047740E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V:</w:t>
            </w:r>
          </w:p>
          <w:p w14:paraId="762BCC42" w14:textId="67B98971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Życie jako fundamentalna wartość: szacunek dla ludzkiego ciała; podstawy higieny; troska o zdrowie; osoby z niepełnosprawnością jako wartościowi partnerzy w koleżeństwie, przyjaźni, miłości i rodzinie; troska o osoby chore i umierające</w:t>
            </w:r>
          </w:p>
          <w:p w14:paraId="0947F851" w14:textId="61A41F02" w:rsidR="0047740E" w:rsidRPr="0072028F" w:rsidRDefault="0072028F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VI:</w:t>
            </w:r>
          </w:p>
          <w:p w14:paraId="290DE41D" w14:textId="2DDA0032" w:rsidR="0047740E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Rodzina: dojrzałość do małżeństwa i założenia rodziny; kryteria wyboru współmałżonka, motywy zawierania małżeństwa i czynniki warunkujące trwałość i powodzenie relacji małżeńskiej i rodzinnej; planowanie dzietności rodziny; odpowiedzialne rodzicielstwo; fazy psychofizycznego rozwoju człowieka w okresie prenatalnym i postnatalnym</w:t>
            </w:r>
          </w:p>
          <w:p w14:paraId="2F80F815" w14:textId="6757BF4B" w:rsidR="0047740E" w:rsidRPr="0072028F" w:rsidRDefault="003C7E7F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Dojrzewanie: kryteria dojrzałości biologicznej, psychicznej i społecznej; różnice w rozwoju psychoseksualnym dziewcząt i chłopców; identyfikacja z własną płcią; zagrożenia okresu dojrzewania, takie jak: uzależnienia chemiczne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i behawioralne, presja seksualna, pornografia, </w:t>
            </w:r>
            <w:proofErr w:type="spellStart"/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cyberseks</w:t>
            </w:r>
            <w:proofErr w:type="spellEnd"/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, prostytucja nieletnich; profilaktyka; problemy wieku młodzieńczego i sposoby radzenia sobie z nimi; budowanie relacji międzyosobowych; istota: koleżeństwa i przyjaźni, sympatii młodzieńczych, pierwszych fascynacji,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zakochania, miłości; potrzeba i wartość wzajemnego szacunku, udzielania pomocy, empatii i współpracy;</w:t>
            </w:r>
          </w:p>
          <w:p w14:paraId="01B9FE99" w14:textId="76F3C3B1" w:rsidR="0047740E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Seksualność człowieka: pojęcia związane z seksualnością: męskość, kobiecość, komplementarność, miłość, wartość, małżeństwo, rodzicielstwo, odpowiedzialność; integracja seksualna; główne funkcje płciowości, takie jak: wyrażanie miłości, budowanie więzi i rodzicielstwo, a także wzajemna pomoc i uzupełnianie, integralna i komplementarna współpraca płci; odpowiedzialność mężczyzny i kobiety za sferę seksualną i prokreację; związek istniejący pomiędzy aktywnością seksualną a miłością i odpowiedzialnością; problemy związane z przedmiotowym traktowaniem człowieka w dziedzinie seksualnej; argumenty biomedyczne, psychologiczne, społeczne i moralne za inicjacją seksualną w małżeństwie; przyczyny, skutki i profilaktyka przedwczesnej inicjacji seksualnej; różnice pomiędzy edukacją a wychowaniem seksualnym; różne odniesienia do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seksualności: permisywne, relatywne i normatywne; wartość trwałości małżeństwa dla dobra rodziny.</w:t>
            </w:r>
          </w:p>
          <w:p w14:paraId="5768D333" w14:textId="2CA7530C" w:rsidR="0047740E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Płodność: płodność jako wspólna sprawa kobiety i mężczyzny; metody rozpoznawania płodności, ich przydatność w planowaniu rodziny i diagnostyce zaburzeń; pojęcie antykoncepcji i jej rodzaje, ocena stosowania poszczególnych środków antykoncepcyjnych w aspekcie medycznym, psychologicznym, ekologicznym, ekonomicznym, społecznym i moralnym; różnice między antykoncepcją a naturalnym planowaniem rodziny, zapłodnieniem </w:t>
            </w:r>
            <w:r w:rsidR="0047740E"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in vitro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a </w:t>
            </w:r>
            <w:proofErr w:type="spellStart"/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naprotechnologią</w:t>
            </w:r>
            <w:proofErr w:type="spellEnd"/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; gotowość członków rodziny na przyjęcie dziecka z niepełnosprawnością; sytuacja rodzin mających trudności z poczęciem dziecka i doświadczających śmierci dziecka przed narodzeniem.</w:t>
            </w:r>
          </w:p>
          <w:p w14:paraId="6B7B3E64" w14:textId="0E8D4D0E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721584A0" w14:textId="449F61E4" w:rsidR="0047740E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Słownictwo religijne: np. Dekalog, bliźni</w:t>
            </w:r>
          </w:p>
          <w:p w14:paraId="5661CD59" w14:textId="317B444A" w:rsidR="0047740E" w:rsidRPr="0072028F" w:rsidRDefault="003C7E7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Modlitwy: np. przykazanie miłości Boga i bliźniego; przykazania: Nie zabijaj, Nie cudzołóż, Nie kradnij; czystość (w sensie duchowym)</w:t>
            </w:r>
          </w:p>
        </w:tc>
      </w:tr>
      <w:tr w:rsidR="000C77A7" w:rsidRPr="0072028F" w14:paraId="711494C2" w14:textId="77777777" w:rsidTr="0072028F">
        <w:tc>
          <w:tcPr>
            <w:tcW w:w="641" w:type="dxa"/>
          </w:tcPr>
          <w:p w14:paraId="50CE4F2C" w14:textId="203D55A8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26.</w:t>
            </w:r>
          </w:p>
        </w:tc>
        <w:tc>
          <w:tcPr>
            <w:tcW w:w="1395" w:type="dxa"/>
          </w:tcPr>
          <w:p w14:paraId="6C0BC866" w14:textId="77777777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Sumienie</w:t>
            </w:r>
          </w:p>
          <w:p w14:paraId="15C034DD" w14:textId="5DD1D8BE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naszym przewodnikiem i sędzią</w:t>
            </w:r>
          </w:p>
        </w:tc>
        <w:tc>
          <w:tcPr>
            <w:tcW w:w="2184" w:type="dxa"/>
          </w:tcPr>
          <w:p w14:paraId="09B8B41E" w14:textId="6F9ECB51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Ukazanie sumienia jako miejsca spotkania i dialogu z Bogiem. Kształtowanie postawy odpowiedzialności za formowanie swojego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sumienia i postępowanie zgodnie z nim.</w:t>
            </w:r>
          </w:p>
        </w:tc>
        <w:tc>
          <w:tcPr>
            <w:tcW w:w="1851" w:type="dxa"/>
          </w:tcPr>
          <w:p w14:paraId="48C120A6" w14:textId="1E10286D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Czym ludzie się kierują w życiu? Interpretacja własnego doświadczenia życiowego w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świetle wezwania Bożego (formacja sumienia) (C.2). Podstawowe pojęcia etyczne: powinność moralna, sumienie, prawo,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naturalne, prawo Boże i wartości (C.2).</w:t>
            </w:r>
          </w:p>
          <w:p w14:paraId="0DE28E5C" w14:textId="6CEBA06E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Hierarchia wartości wynikająca z wiary i sposoby kształtowania sumienia (C.2).</w:t>
            </w:r>
          </w:p>
        </w:tc>
        <w:tc>
          <w:tcPr>
            <w:tcW w:w="2222" w:type="dxa"/>
          </w:tcPr>
          <w:p w14:paraId="7062D18F" w14:textId="2FEE9133" w:rsidR="0047740E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nazywa, czym jest sumienie (C.2.1),</w:t>
            </w:r>
          </w:p>
          <w:p w14:paraId="1A0E3E28" w14:textId="6E4517F5" w:rsidR="0047740E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rodzaje sumienia,</w:t>
            </w:r>
          </w:p>
          <w:p w14:paraId="2F734AE4" w14:textId="6BB50850" w:rsidR="0047740E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wyjaśnia rolę sumienia w ludzkim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życiu,</w:t>
            </w:r>
          </w:p>
          <w:p w14:paraId="750CD5CE" w14:textId="1B0CDE13" w:rsidR="0047740E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objaśnia potrzebę kształtowania sumienia (C.2.5),</w:t>
            </w:r>
          </w:p>
          <w:p w14:paraId="477C2062" w14:textId="57B03FDD" w:rsidR="0047740E" w:rsidRPr="0072028F" w:rsidRDefault="003C7E7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uzasadnia motywację przy dokonywaniu wyborów (C.2.3).</w:t>
            </w:r>
          </w:p>
        </w:tc>
        <w:tc>
          <w:tcPr>
            <w:tcW w:w="1806" w:type="dxa"/>
          </w:tcPr>
          <w:p w14:paraId="179563FF" w14:textId="77777777" w:rsidR="003C7E7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ocenia swoje sumienie,</w:t>
            </w:r>
          </w:p>
          <w:p w14:paraId="7FF33BF2" w14:textId="493F2C5A" w:rsidR="0047740E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7740E" w:rsidRPr="0072028F">
              <w:rPr>
                <w:rFonts w:ascii="Times New Roman" w:hAnsi="Times New Roman" w:cs="Times New Roman"/>
                <w:sz w:val="20"/>
                <w:szCs w:val="20"/>
              </w:rPr>
              <w:t>przyjmuje odpowiedzialność za formowanie swojego sumienia.</w:t>
            </w:r>
          </w:p>
        </w:tc>
        <w:tc>
          <w:tcPr>
            <w:tcW w:w="2108" w:type="dxa"/>
          </w:tcPr>
          <w:p w14:paraId="0825094B" w14:textId="77777777" w:rsidR="0047740E" w:rsidRPr="0072028F" w:rsidRDefault="0047740E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Praca z tekstem, obserwacja uczniów w toku ich</w:t>
            </w:r>
          </w:p>
          <w:p w14:paraId="314FA5C8" w14:textId="0FE24995" w:rsidR="0047740E" w:rsidRPr="0072028F" w:rsidRDefault="0047740E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pracy.</w:t>
            </w:r>
          </w:p>
        </w:tc>
        <w:tc>
          <w:tcPr>
            <w:tcW w:w="3181" w:type="dxa"/>
          </w:tcPr>
          <w:p w14:paraId="39AB27FE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762A0EBE" w14:textId="77777777" w:rsidR="003C7E7F" w:rsidRPr="0072028F" w:rsidRDefault="003C7E7F" w:rsidP="003C7E7F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Hierarchia wartości wybranych bohaterów literackich (np. młodzi bohaterowie „Syzyfowych prac” S. Żeromskiego albo „Zemsty” A.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Fredry)</w:t>
            </w:r>
          </w:p>
          <w:p w14:paraId="46847633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Plastyka:</w:t>
            </w:r>
          </w:p>
          <w:p w14:paraId="62B76103" w14:textId="77777777" w:rsidR="003C7E7F" w:rsidRPr="0072028F" w:rsidRDefault="003C7E7F" w:rsidP="003C7E7F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Wykonanie pracy plastycznej na temat Dekalogu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artystycznych projektów edukacyjnych o charakterze interdyscyplinarnym (również</w:t>
            </w:r>
          </w:p>
          <w:p w14:paraId="30118BCE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 wykorzystaniem technologii informacyjno-komunikacyjnych);</w:t>
            </w:r>
          </w:p>
          <w:p w14:paraId="2C2D1DE7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Geografia:</w:t>
            </w:r>
          </w:p>
          <w:p w14:paraId="59E0E602" w14:textId="77777777" w:rsidR="003C7E7F" w:rsidRPr="0072028F" w:rsidRDefault="003C7E7F" w:rsidP="003C7E7F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VII:</w:t>
            </w:r>
          </w:p>
          <w:p w14:paraId="23E4B252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Środowisko przyrodnicze Polski na tle Europy: współodpowiedzialność obywateli za stan środowiska przyrodniczego Polski</w:t>
            </w:r>
          </w:p>
          <w:p w14:paraId="1799B43B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Biologia:</w:t>
            </w:r>
          </w:p>
          <w:p w14:paraId="7EA3F700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V:</w:t>
            </w:r>
          </w:p>
          <w:p w14:paraId="7347A459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sposoby radzenia sobie ze stresem;</w:t>
            </w:r>
          </w:p>
          <w:p w14:paraId="1E78D329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negatywny wpływ na funkcjonowanie układu nerwowego niektórych substancji psychoaktywnych.</w:t>
            </w:r>
          </w:p>
          <w:p w14:paraId="1C4983DE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VI:</w:t>
            </w:r>
          </w:p>
          <w:p w14:paraId="4B54A96C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Rozmnażanie i rozwój: etapy rozwoju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przedurodzeniowego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człowieka (zygota, zarodek, płód), wpływ różnych czynników na rozwój zarodka i płodu;</w:t>
            </w:r>
          </w:p>
          <w:p w14:paraId="09F482E8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cechy fizycznego, psychicznego i społecznego dojrzewania człowieka;</w:t>
            </w:r>
          </w:p>
          <w:p w14:paraId="044EBCA0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zasady profilaktyki chorób przenoszonych drogą płciową.</w:t>
            </w:r>
          </w:p>
          <w:p w14:paraId="5BA6FE65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VII:</w:t>
            </w:r>
          </w:p>
          <w:p w14:paraId="307A5257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Ekologia i ochrona środowiska: racjonalne gospodarowanie tymi zasobami zgodnie z zasadą zrównoważonego rozwoju.</w:t>
            </w:r>
          </w:p>
          <w:p w14:paraId="5FB5B1CA" w14:textId="77777777" w:rsidR="003C7E7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Zagrożenia różnorodności biologicznej: formy ochrony przyrody w Polsce i konieczność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ich stosowania dla zachowania gatunków i ekosystemów.</w:t>
            </w:r>
          </w:p>
          <w:p w14:paraId="58727895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fizyczne:</w:t>
            </w:r>
          </w:p>
          <w:p w14:paraId="3A88E30A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V:</w:t>
            </w:r>
          </w:p>
          <w:p w14:paraId="307ADA97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zdrowotna: czynniki, które wpływają pozytywnie i negatywnie na zdrowie i samopoczucie;</w:t>
            </w:r>
          </w:p>
          <w:p w14:paraId="7420922B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VI:</w:t>
            </w:r>
          </w:p>
          <w:p w14:paraId="2094681F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zachowanie się w sytuacjach związanych z aktywnością taneczną;</w:t>
            </w:r>
          </w:p>
          <w:p w14:paraId="786B2155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VIII:</w:t>
            </w:r>
          </w:p>
          <w:p w14:paraId="40EAC34C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Kompetencje społeczne: zasady „czystej gry”: szacunku dla rywala, respektowania przepisów gry,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podporządkowania się decyzjom sędziego; właściwe zachowanie się w sytuacji zwycięstwa i porażki.</w:t>
            </w:r>
          </w:p>
          <w:p w14:paraId="0953198C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zdrowotna:</w:t>
            </w:r>
          </w:p>
          <w:p w14:paraId="5407C8A7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V:</w:t>
            </w:r>
          </w:p>
          <w:p w14:paraId="49A9A2BB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zachowania, które sprzyjają zdrowiu (prozdrowotne) oraz zagrażają zdrowiu, szczególnie występujące często wśród nastolatków;</w:t>
            </w:r>
          </w:p>
          <w:p w14:paraId="0BD4C7A3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dobieranie i demonstrowanie umiejętności komunikacji interpersonalnej istotnej dla zdrowia i bezpieczeństwa (odmowa, zachowania asertywne, negocjowanie);</w:t>
            </w:r>
          </w:p>
          <w:p w14:paraId="7CFB7AAC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samoocena własnego zachowania związanego ze zdrowiem;</w:t>
            </w:r>
          </w:p>
          <w:p w14:paraId="569E1D1B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współtworzenie warunków środowiskowych i społecznych korzystnych dla zdrowia (ochrona środowiska przyrodniczego, wsparcie społeczne, komunikacja interpersonalna, współpraca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osób, instytucji i organizacji na rzecz zdrowia itp.).</w:t>
            </w:r>
          </w:p>
          <w:p w14:paraId="0ACF8222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55C0065A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IV:</w:t>
            </w:r>
          </w:p>
          <w:p w14:paraId="42C086C8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Rodzina: szacunek do członków rodziny i wyrażanie im wdzięczności; komunikowanie uczuć, wyrażanie pamięci, składanie życzeń z okazji rodzinnych uroczystości, uprzejmość i uczynność każdego dnia; zasady </w:t>
            </w:r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savoir </w:t>
            </w:r>
            <w:proofErr w:type="spellStart"/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vivre'u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wobec gości i najbliższych członków rodziny; podział obowiązków; praca i rekreacja; tworzenie atmosfery świętowania</w:t>
            </w:r>
          </w:p>
          <w:p w14:paraId="6EFF898F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Pamięć o zmarłych, współtowarzyszenie bliskim w przeżywaniu żałoby</w:t>
            </w:r>
          </w:p>
          <w:p w14:paraId="5C4D2A29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V:</w:t>
            </w:r>
          </w:p>
          <w:p w14:paraId="17574070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Życie jako fundamentalna wartość: szacunek dla ludzkiego ciała; podstawy higieny; troska o zdrowie; osoby z niepełnosprawnością jako wartościowi partnerzy w koleżeństwie, przyjaźni, miłości i rodzinie; troska o osoby chore i umierające</w:t>
            </w:r>
          </w:p>
          <w:p w14:paraId="094FBE7D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VI:</w:t>
            </w:r>
          </w:p>
          <w:p w14:paraId="534B84EB" w14:textId="77777777" w:rsidR="003C7E7F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Rodzina: dojrzałość do małżeństwa i założenia rodziny; kryteria wyboru współmałżonka, motywy zawierania małżeństwa i czynniki warunkujące trwałość i powodzenie relacji małżeńskiej i rodzinnej; planowanie dzietności rodziny; odpowiedzialne rodzicielstwo; fazy psychofizycznego rozwoju człowieka w okresie prenatalnym i postnatalnym</w:t>
            </w:r>
          </w:p>
          <w:p w14:paraId="13371E77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Dojrzewanie: kryteria dojrzałości biologicznej, psychicznej i społecznej; różnice w rozwoju psychoseksualnym dziewcząt i chłopców; identyfikacja z własną płcią; zagrożenia okresu dojrzewania, takie jak: uzależnienia chemiczne i behawioralne, presja seksualna, pornografia,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cyberseks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, prostytucja nieletnich; profilaktyka; problemy wieku młodzieńczego i sposoby radzenia sobie z nimi; budowanie relacji międzyosobowych; istota: koleżeństwa i przyjaźni, sympatii młodzieńczych, pierwszych fascynacji,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zakochania, miłości; potrzeba i wartość wzajemnego szacunku, udzielania pomocy, empatii i współpracy;</w:t>
            </w:r>
          </w:p>
          <w:p w14:paraId="44986EB5" w14:textId="77777777" w:rsidR="003C7E7F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Seksualność człowieka: pojęcia związane z seksualnością: męskość, kobiecość, komplementarność, miłość, wartość, małżeństwo, rodzicielstwo, odpowiedzialność; integracja seksualna; główne funkcje płciowości, takie jak: wyrażanie miłości, budowanie więzi i rodzicielstwo, a także wzajemna pomoc i uzupełnianie, integralna i komplementarna współpraca płci; odpowiedzialność mężczyzny i kobiety za sferę seksualną i prokreację; związek istniejący pomiędzy aktywnością seksualną a miłością i odpowiedzialnością; problemy związane z przedmiotowym traktowaniem człowieka w dziedzinie seksualnej; argumenty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biomedyczne, psychologiczne, społeczne i moralne za inicjacją seksualną w małżeństwie; przyczyny, skutki i profilaktyka przedwczesnej inicjacji seksualnej; różnice pomiędzy edukacją a wychowaniem seksualnym; różne odniesienia do seksualności: permisywne, relatywne i normatywne; wartość trwałości małżeństwa dla dobra rodziny.</w:t>
            </w:r>
          </w:p>
          <w:p w14:paraId="26DBE76D" w14:textId="77777777" w:rsidR="003C7E7F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Płodność: płodność jako wspólna sprawa kobiety i mężczyzny; metody rozpoznawania płodności, ich przydatność w planowaniu rodziny i diagnostyce zaburzeń; pojęcie antykoncepcji i jej rodzaje, ocena stosowania poszczególnych środków antykoncepcyjnych w aspekcie medycznym, psychologicznym, ekologicznym, ekonomicznym, społecznym i moralnym; różnice między antykoncepcją a naturalnym planowaniem rodziny, zapłodnieniem </w:t>
            </w:r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in vitro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a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naprotechnologią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; gotowość członków rodziny na przyjęcie dziecka z niepełnosprawnością; sytuacja rodzin mających trudności z poczęciem dziecka i doświadczających śmierci dziecka przed narodzeniem.</w:t>
            </w:r>
          </w:p>
          <w:p w14:paraId="5D4A19FC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7ED3CD22" w14:textId="77777777" w:rsidR="003C7E7F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Słownictwo religijne: np. Dekalog, bliźni</w:t>
            </w:r>
          </w:p>
          <w:p w14:paraId="5797AEAA" w14:textId="1E718378" w:rsidR="0047740E" w:rsidRPr="0072028F" w:rsidRDefault="003C7E7F" w:rsidP="003C7E7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Modlitwy: np. przykazanie miłości Boga i bliźniego; przykazania: Nie zabijaj, Nie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cudzołóż, Nie kradnij; czystość (w sensie duchowym)</w:t>
            </w:r>
          </w:p>
        </w:tc>
      </w:tr>
      <w:tr w:rsidR="000C77A7" w:rsidRPr="0072028F" w14:paraId="6E2ECBE2" w14:textId="77777777" w:rsidTr="0072028F">
        <w:tc>
          <w:tcPr>
            <w:tcW w:w="641" w:type="dxa"/>
          </w:tcPr>
          <w:p w14:paraId="3D9BD0FC" w14:textId="4FCB1FB9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27.</w:t>
            </w:r>
          </w:p>
        </w:tc>
        <w:tc>
          <w:tcPr>
            <w:tcW w:w="1395" w:type="dxa"/>
          </w:tcPr>
          <w:p w14:paraId="1DAD2CCA" w14:textId="6E5EE033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Miłość i cześć oddawana rodzicom </w:t>
            </w:r>
            <w:r w:rsid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IV przykazanie Boże</w:t>
            </w:r>
          </w:p>
        </w:tc>
        <w:tc>
          <w:tcPr>
            <w:tcW w:w="2184" w:type="dxa"/>
          </w:tcPr>
          <w:p w14:paraId="179C01AD" w14:textId="1D151B9F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Ukazanie prawdy, że Bóg w IV przykazaniu Bożym zobowiązuje nas do szacunku wobec rodziców. Kształtowanie postawy szacunku wobec rodziców.</w:t>
            </w:r>
          </w:p>
        </w:tc>
        <w:tc>
          <w:tcPr>
            <w:tcW w:w="1851" w:type="dxa"/>
          </w:tcPr>
          <w:p w14:paraId="3D47A0F3" w14:textId="534089E3" w:rsidR="00231435" w:rsidRPr="0072028F" w:rsidRDefault="00231435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Przykazanie IV. Miejsce, w którym żyjemy: Wspólnota i nasze wspólnoty, fundament wspólnoty 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wartości (C.5).</w:t>
            </w:r>
          </w:p>
          <w:p w14:paraId="56F8F77A" w14:textId="78FA5A7F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Pojęcie wspólnoty, podstawowe wspólnoty życia. Rodzina (E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</w:tc>
        <w:tc>
          <w:tcPr>
            <w:tcW w:w="2222" w:type="dxa"/>
          </w:tcPr>
          <w:p w14:paraId="5F874BB0" w14:textId="77777777" w:rsidR="003C7E7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pojęcie: „rodzina”,</w:t>
            </w:r>
          </w:p>
          <w:p w14:paraId="288E7A0A" w14:textId="2266DF0A" w:rsidR="00231435" w:rsidRPr="0072028F" w:rsidRDefault="0072028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przytacza przykazanie mówiące o szacunku wobec rodziców,</w:t>
            </w:r>
          </w:p>
          <w:p w14:paraId="7CECA493" w14:textId="646F7C99" w:rsidR="00231435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objaśnia, do czego Bóg wzywa w IV przykazaniu Bożym,</w:t>
            </w:r>
          </w:p>
          <w:p w14:paraId="1D729E88" w14:textId="240BD55F" w:rsidR="00231435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 teksty Pisma Świętego mówiące o szacunku wobec rodziców,</w:t>
            </w:r>
          </w:p>
          <w:p w14:paraId="51387616" w14:textId="7505648A" w:rsidR="00231435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identyfikuje IV przykazanie Boże z szacunkiem do rodziców,</w:t>
            </w:r>
          </w:p>
          <w:p w14:paraId="7E170A0C" w14:textId="6AEF09D3" w:rsidR="00231435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wskazuje, na czym polega miłość do rodziców (E.1.4),</w:t>
            </w:r>
          </w:p>
          <w:p w14:paraId="283AF4EA" w14:textId="6F58E20E" w:rsidR="00231435" w:rsidRPr="0072028F" w:rsidRDefault="003C7E7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charakteryzuje, jakie są obowiązki dzieci wobec rodziców.</w:t>
            </w:r>
          </w:p>
        </w:tc>
        <w:tc>
          <w:tcPr>
            <w:tcW w:w="1806" w:type="dxa"/>
          </w:tcPr>
          <w:p w14:paraId="78D27691" w14:textId="374EDFF7" w:rsidR="00231435" w:rsidRPr="0072028F" w:rsidRDefault="0072028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przyjmuje odpowiedzialność</w:t>
            </w:r>
            <w:r w:rsidR="003C7E7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za postawę szacunku wobec rodziców i rodziny (C.5.a).</w:t>
            </w:r>
          </w:p>
        </w:tc>
        <w:tc>
          <w:tcPr>
            <w:tcW w:w="2108" w:type="dxa"/>
          </w:tcPr>
          <w:p w14:paraId="3D1B9668" w14:textId="488A7371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Ocena pracy domowej, opiniowanie właściwej interpretacji prawd zawartych w słowie Bożym, praca w grupach, autorefleksja.</w:t>
            </w:r>
          </w:p>
        </w:tc>
        <w:tc>
          <w:tcPr>
            <w:tcW w:w="3181" w:type="dxa"/>
          </w:tcPr>
          <w:p w14:paraId="03CD5EA6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78B4C7CA" w14:textId="77777777" w:rsidR="003C7E7F" w:rsidRPr="0072028F" w:rsidRDefault="003C7E7F" w:rsidP="003C7E7F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Hierarchia wartości wybranych bohaterów literackich (np. młodzi bohaterowie „Syzyfowych prac” S. Żeromskiego albo „Zemsty” A. Fredry)</w:t>
            </w:r>
          </w:p>
          <w:p w14:paraId="4A618725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Plastyka:</w:t>
            </w:r>
          </w:p>
          <w:p w14:paraId="1A8A6C89" w14:textId="77777777" w:rsidR="003C7E7F" w:rsidRPr="0072028F" w:rsidRDefault="003C7E7F" w:rsidP="003C7E7F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Wykonanie pracy plastycznej na temat Dekalogu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artystycznych projektów edukacyjnych o charakterze interdyscyplinarnym (również</w:t>
            </w:r>
          </w:p>
          <w:p w14:paraId="4B72924B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 wykorzystaniem technologii informacyjno-komunikacyjnych);</w:t>
            </w:r>
          </w:p>
          <w:p w14:paraId="05632EE0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Geografia:</w:t>
            </w:r>
          </w:p>
          <w:p w14:paraId="490A02DE" w14:textId="77777777" w:rsidR="003C7E7F" w:rsidRPr="0072028F" w:rsidRDefault="003C7E7F" w:rsidP="003C7E7F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VII:</w:t>
            </w:r>
          </w:p>
          <w:p w14:paraId="201CE108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Środowisko przyrodnicze Polski na tle Europy: współodpowiedzialność obywateli za stan środowiska przyrodniczego Polski</w:t>
            </w:r>
          </w:p>
          <w:p w14:paraId="0EF1B658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Biologia:</w:t>
            </w:r>
          </w:p>
          <w:p w14:paraId="69ECF78D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V:</w:t>
            </w:r>
          </w:p>
          <w:p w14:paraId="42E1D528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sposoby radzenia sobie ze stresem;</w:t>
            </w:r>
          </w:p>
          <w:p w14:paraId="6CBB3FD0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negatywny wpływ na funkcjonowanie układu nerwowego niektórych substancji psychoaktywnych.</w:t>
            </w:r>
          </w:p>
          <w:p w14:paraId="668BF80F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VI:</w:t>
            </w:r>
          </w:p>
          <w:p w14:paraId="22B84E10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Rozmnażanie i rozwój: etapy rozwoju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przedurodzeniowego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człowieka (zygota, zarodek, płód), wpływ różnych czynników na rozwój zarodka i płodu;</w:t>
            </w:r>
          </w:p>
          <w:p w14:paraId="139783E6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cechy fizycznego, psychicznego i społecznego dojrzewania człowieka;</w:t>
            </w:r>
          </w:p>
          <w:p w14:paraId="36ABB7FE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zasady profilaktyki chorób przenoszonych drogą płciową.</w:t>
            </w:r>
          </w:p>
          <w:p w14:paraId="74BE4FE8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VII:</w:t>
            </w:r>
          </w:p>
          <w:p w14:paraId="440C5FCE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Ekologia i ochrona środowiska: racjonalne gospodarowanie tymi zasobami zgodnie z zasadą zrównoważonego rozwoju.</w:t>
            </w:r>
          </w:p>
          <w:p w14:paraId="29C44AAA" w14:textId="77777777" w:rsidR="003C7E7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Zagrożenia różnorodności biologicznej: formy ochrony przyrody w Polsce i konieczność ich stosowania dla zachowania gatunków i ekosystemów.</w:t>
            </w:r>
          </w:p>
          <w:p w14:paraId="6A7113A7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fizyczne:</w:t>
            </w:r>
          </w:p>
          <w:p w14:paraId="0F0BDAD8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V:</w:t>
            </w:r>
          </w:p>
          <w:p w14:paraId="54D73688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zdrowotna: czynniki, które wpływają pozytywnie i negatywnie na zdrowie i samopoczucie;</w:t>
            </w:r>
          </w:p>
          <w:p w14:paraId="5F53E3BC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VI:</w:t>
            </w:r>
          </w:p>
          <w:p w14:paraId="30548574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zachowanie się w sytuacjach związanych z aktywnością taneczną;</w:t>
            </w:r>
          </w:p>
          <w:p w14:paraId="35908B08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VIII:</w:t>
            </w:r>
          </w:p>
          <w:p w14:paraId="05328E39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Kompetencje społeczne: zasady „czystej gry”: szacunku dla rywala, respektowania przepisów gry,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podporządkowania się decyzjom sędziego; właściwe zachowanie się w sytuacji zwycięstwa i porażki.</w:t>
            </w:r>
          </w:p>
          <w:p w14:paraId="7F86CBCA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zdrowotna:</w:t>
            </w:r>
          </w:p>
          <w:p w14:paraId="7144EF3A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V:</w:t>
            </w:r>
          </w:p>
          <w:p w14:paraId="7C9A852B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zachowania, które sprzyjają zdrowiu (prozdrowotne) oraz zagrażają zdrowiu, szczególnie występujące często wśród nastolatków;</w:t>
            </w:r>
          </w:p>
          <w:p w14:paraId="4EF3C1A0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dobieranie i demonstrowanie umiejętności komunikacji interpersonalnej istotnej dla zdrowia i bezpieczeństwa (odmowa, zachowania asertywne, negocjowanie);</w:t>
            </w:r>
          </w:p>
          <w:p w14:paraId="7857EC77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samoocena własnego zachowania związanego ze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zdrowiem;</w:t>
            </w:r>
          </w:p>
          <w:p w14:paraId="60178D29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współtworzenie warunków środowiskowych i społecznych korzystnych dla zdrowia (ochrona środowiska przyrodniczego, wsparcie społeczne, komunikacja interpersonalna, współpraca osób, instytucji i organizacji na rzecz zdrowia itp.).</w:t>
            </w:r>
          </w:p>
          <w:p w14:paraId="028F4886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4DDDDC00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IV:</w:t>
            </w:r>
          </w:p>
          <w:p w14:paraId="534DC2FE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Rodzina: szacunek do członków rodziny i wyrażanie im wdzięczności; komunikowanie uczuć, wyrażanie pamięci, składanie życzeń z okazji rodzinnych uroczystości, uprzejmość i uczynność każdego dnia; zasady </w:t>
            </w:r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savoir </w:t>
            </w:r>
            <w:proofErr w:type="spellStart"/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vivre'u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wobec gości i najbliższych członków rodziny; podział obowiązków; praca i rekreacja; tworzenie atmosfery świętowania</w:t>
            </w:r>
          </w:p>
          <w:p w14:paraId="693E76B1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Pamięć o zmarłych, współtowarzyszenie bliskim w przeżywaniu żałoby</w:t>
            </w:r>
          </w:p>
          <w:p w14:paraId="1C5C5E23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V:</w:t>
            </w:r>
          </w:p>
          <w:p w14:paraId="1E942588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Życie jako fundamentalna wartość: szacunek dla ludzkiego ciała; podstawy higieny; troska o zdrowie; osoby z niepełnosprawnością jako wartościowi partnerzy w koleżeństwie, przyjaźni, miłości i rodzinie; troska o osoby chore i umierające</w:t>
            </w:r>
          </w:p>
          <w:p w14:paraId="34708A74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VI:</w:t>
            </w:r>
          </w:p>
          <w:p w14:paraId="5C7C58E2" w14:textId="77777777" w:rsidR="003C7E7F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Rodzina: dojrzałość do małżeństwa i założenia rodziny; kryteria wyboru współmałżonka, motywy zawierania małżeństwa i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czynniki warunkujące trwałość i powodzenie relacji małżeńskiej i rodzinnej; planowanie dzietności rodziny; odpowiedzialne rodzicielstwo; fazy psychofizycznego rozwoju człowieka w okresie prenatalnym i postnatalnym</w:t>
            </w:r>
          </w:p>
          <w:p w14:paraId="296AC0A7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Dojrzewanie: kryteria dojrzałości biologicznej, psychicznej i społecznej; różnice w rozwoju psychoseksualnym dziewcząt i chłopców; identyfikacja z własną płcią; zagrożenia okresu dojrzewania, takie jak: uzależnienia chemiczne i behawioralne, presja seksualna, pornografia,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cyberseks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, prostytucja nieletnich; profilaktyka; problemy wieku młodzieńczego i sposoby radzenia sobie z nimi; budowanie relacji międzyosobowych; istota: koleżeństwa i przyjaźni, sympatii młodzieńczych, pierwszych fascynacji,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zakochania, miłości; potrzeba i wartość wzajemnego szacunku, udzielania pomocy, empatii i współpracy;</w:t>
            </w:r>
          </w:p>
          <w:p w14:paraId="7F6D8561" w14:textId="77777777" w:rsidR="003C7E7F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Seksualność człowieka: pojęcia związane z seksualnością: męskość, kobiecość, komplementarność, miłość, wartość, małżeństwo, rodzicielstwo, odpowiedzialność; integracja seksualna; główne funkcje płciowości, takie jak: wyrażanie miłości, budowanie więzi i rodzicielstwo, a także wzajemna pomoc i uzupełnianie, integralna i komplementarna współpraca płci; odpowiedzialność mężczyzny i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kobiety za sferę seksualną i prokreację; związek istniejący pomiędzy aktywnością seksualną a miłością i odpowiedzialnością; problemy związane z przedmiotowym traktowaniem człowieka w dziedzinie seksualnej; argumenty biomedyczne, psychologiczne, społeczne i moralne za inicjacją seksualną w małżeństwie; przyczyny, skutki i profilaktyka przedwczesnej inicjacji seksualnej; różnice pomiędzy edukacją a wychowaniem seksualnym; różne odniesienia do seksualności: permisywne, relatywne i normatywne; wartość trwałości małżeństwa dla dobra rodziny.</w:t>
            </w:r>
          </w:p>
          <w:p w14:paraId="27A2DBB7" w14:textId="77777777" w:rsidR="003C7E7F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Płodność: płodność jako wspólna sprawa kobiety i mężczyzny; metody rozpoznawania płodności, ich przydatność w planowaniu rodziny i diagnostyce zaburzeń; pojęcie antykoncepcji i jej rodzaje, ocena stosowania poszczególnych środków antykoncepcyjnych w aspekcie medycznym, psychologicznym, ekologicznym, ekonomicznym, społecznym i moralnym; różnice między antykoncepcją a naturalnym planowaniem rodziny, zapłodnieniem </w:t>
            </w:r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in vitro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a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naprotechnologią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; gotowość członków rodziny na przyjęcie dziecka z niepełnosprawnością; sytuacja rodzin mających trudności z poczęciem dziecka i doświadczających śmierci dziecka przed narodzeniem.</w:t>
            </w:r>
          </w:p>
          <w:p w14:paraId="2DD3D087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Język obcy nowożytny oraz język mniejszości narodowej lub etnicznej:</w:t>
            </w:r>
          </w:p>
          <w:p w14:paraId="31F384BD" w14:textId="77777777" w:rsidR="003C7E7F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Słownictwo religijne: np. Dekalog, bliźni</w:t>
            </w:r>
          </w:p>
          <w:p w14:paraId="6665E5D3" w14:textId="66381B41" w:rsidR="00231435" w:rsidRPr="0072028F" w:rsidRDefault="003C7E7F" w:rsidP="003C7E7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Modlitwy: np. przykazanie miłości Boga i bliźniego; przykazania: Nie zabijaj, Nie cudzołóż, Nie kradnij; czystość (w sensie duchowym)</w:t>
            </w:r>
          </w:p>
        </w:tc>
      </w:tr>
      <w:tr w:rsidR="000C77A7" w:rsidRPr="0072028F" w14:paraId="413C09B5" w14:textId="77777777" w:rsidTr="0072028F">
        <w:tc>
          <w:tcPr>
            <w:tcW w:w="641" w:type="dxa"/>
          </w:tcPr>
          <w:p w14:paraId="14507D16" w14:textId="156F0155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28.</w:t>
            </w:r>
          </w:p>
        </w:tc>
        <w:tc>
          <w:tcPr>
            <w:tcW w:w="1395" w:type="dxa"/>
          </w:tcPr>
          <w:p w14:paraId="5E92D43F" w14:textId="77777777" w:rsidR="00231435" w:rsidRPr="0072028F" w:rsidRDefault="00231435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Życie darem</w:t>
            </w:r>
          </w:p>
          <w:p w14:paraId="6EDB82B1" w14:textId="40D3B340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Bożym </w:t>
            </w:r>
            <w:r w:rsid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 przykazanie Boże</w:t>
            </w:r>
          </w:p>
        </w:tc>
        <w:tc>
          <w:tcPr>
            <w:tcW w:w="2184" w:type="dxa"/>
          </w:tcPr>
          <w:p w14:paraId="7631A800" w14:textId="28271F97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Ukazanie prawdy o wartości ludzkiego życia. Kształtowanie postawy szacunku dla życia ludzkiego.</w:t>
            </w:r>
          </w:p>
        </w:tc>
        <w:tc>
          <w:tcPr>
            <w:tcW w:w="1851" w:type="dxa"/>
          </w:tcPr>
          <w:p w14:paraId="6A06F0D3" w14:textId="2E0F0C02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Przykazanie V. Wartość ludzkiego życia i zdrowia oraz ich zagrożenia. Troska o ludzkie życie (C.5; C.6). Wartości stanowiące fundament relacji międzyludzkich: szacunek dla siebie i innych ludzi oraz postawa odpowiedzialności za siebie, innych i świat, w którym żyjemy (E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</w:tc>
        <w:tc>
          <w:tcPr>
            <w:tcW w:w="2222" w:type="dxa"/>
          </w:tcPr>
          <w:p w14:paraId="297AF8F1" w14:textId="50C49C4C" w:rsidR="00231435" w:rsidRPr="0072028F" w:rsidRDefault="007B1A29" w:rsidP="007B1A2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treść V przykazania Bożego,</w:t>
            </w:r>
          </w:p>
          <w:p w14:paraId="6DACF1A4" w14:textId="21ACF4C4" w:rsidR="00231435" w:rsidRPr="0072028F" w:rsidRDefault="007B1A29" w:rsidP="007B1A2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przytacza teksty biblijne mówiące o wartości ludzkiego życia,</w:t>
            </w:r>
          </w:p>
          <w:p w14:paraId="1EBF1458" w14:textId="0336BEED" w:rsidR="00231435" w:rsidRPr="0072028F" w:rsidRDefault="007B1A29" w:rsidP="007B1A2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życie ludzkie jest darem od Boga (C.5),</w:t>
            </w:r>
          </w:p>
          <w:p w14:paraId="237C3FE0" w14:textId="664734A8" w:rsidR="00231435" w:rsidRPr="0072028F" w:rsidRDefault="007B1A29" w:rsidP="007B1A2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czym jest grzech społeczny (E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.1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.3),</w:t>
            </w:r>
          </w:p>
          <w:p w14:paraId="70AB27EC" w14:textId="54BBF177" w:rsidR="00231435" w:rsidRPr="0072028F" w:rsidRDefault="007B1A29" w:rsidP="007B1A2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charakteryzuje zagrożenia życia i zdrowia we współczesnym świecie (C.6),</w:t>
            </w:r>
          </w:p>
          <w:p w14:paraId="2751ACFD" w14:textId="492B4A4E" w:rsidR="00231435" w:rsidRPr="0072028F" w:rsidRDefault="007B1A2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wskazuje działania, które przyczyniają się do obrony życia i zdrowia.</w:t>
            </w:r>
          </w:p>
        </w:tc>
        <w:tc>
          <w:tcPr>
            <w:tcW w:w="1806" w:type="dxa"/>
          </w:tcPr>
          <w:p w14:paraId="2019A2F9" w14:textId="0430E97B" w:rsidR="00231435" w:rsidRPr="0072028F" w:rsidRDefault="0072028F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ocenia swoją postawę szacunku wobec zdrowia</w:t>
            </w:r>
          </w:p>
          <w:p w14:paraId="258F8BC6" w14:textId="77777777" w:rsidR="003C7E7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i życia,</w:t>
            </w:r>
          </w:p>
          <w:p w14:paraId="6E7F4F33" w14:textId="77777777" w:rsidR="003C7E7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traktuje życie jako dar otrzymany od Boga (C.5.b),</w:t>
            </w:r>
          </w:p>
          <w:p w14:paraId="036633B1" w14:textId="742C9C91" w:rsidR="00231435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wspiera akcje pomocy potrzebującym (E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.f).</w:t>
            </w:r>
          </w:p>
        </w:tc>
        <w:tc>
          <w:tcPr>
            <w:tcW w:w="2108" w:type="dxa"/>
          </w:tcPr>
          <w:p w14:paraId="02D9AF3F" w14:textId="28F05C26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Ocena pracy domowej, rozmowa kierowana na temat wartości życia, ocena wypowiedzi uczniów, autorefleksja.</w:t>
            </w:r>
          </w:p>
        </w:tc>
        <w:tc>
          <w:tcPr>
            <w:tcW w:w="3181" w:type="dxa"/>
          </w:tcPr>
          <w:p w14:paraId="117A693A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20239D08" w14:textId="77777777" w:rsidR="003C7E7F" w:rsidRPr="0072028F" w:rsidRDefault="003C7E7F" w:rsidP="003C7E7F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Hierarchia wartości wybranych bohaterów literackich (np. młodzi bohaterowie „Syzyfowych prac” S. Żeromskiego albo „Zemsty” A. Fredry)</w:t>
            </w:r>
          </w:p>
          <w:p w14:paraId="114BEFE9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Plastyka:</w:t>
            </w:r>
          </w:p>
          <w:p w14:paraId="293F735F" w14:textId="77777777" w:rsidR="003C7E7F" w:rsidRPr="0072028F" w:rsidRDefault="003C7E7F" w:rsidP="003C7E7F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Wykonanie pracy plastycznej na temat Dekalogu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artystycznych projektów edukacyjnych o charakterze interdyscyplinarnym (również</w:t>
            </w:r>
          </w:p>
          <w:p w14:paraId="0239C00F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 wykorzystaniem technologii informacyjno-komunikacyjnych);</w:t>
            </w:r>
          </w:p>
          <w:p w14:paraId="7C89A9EE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Geografia:</w:t>
            </w:r>
          </w:p>
          <w:p w14:paraId="48490F4A" w14:textId="77777777" w:rsidR="003C7E7F" w:rsidRPr="0072028F" w:rsidRDefault="003C7E7F" w:rsidP="003C7E7F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VII:</w:t>
            </w:r>
          </w:p>
          <w:p w14:paraId="35DC7628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Środowisko przyrodnicze Polski na tle Europy: współodpowiedzialność obywateli za stan środowiska przyrodniczego Polski</w:t>
            </w:r>
          </w:p>
          <w:p w14:paraId="65ADA210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Biologia:</w:t>
            </w:r>
          </w:p>
          <w:p w14:paraId="512F2F3B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V:</w:t>
            </w:r>
          </w:p>
          <w:p w14:paraId="1A33C819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sposoby radzenia sobie ze stresem;</w:t>
            </w:r>
          </w:p>
          <w:p w14:paraId="4F901C81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negatywny wpływ na funkcjonowanie układu nerwowego niektórych substancji psychoaktywnych.</w:t>
            </w:r>
          </w:p>
          <w:p w14:paraId="66A26E42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VI:</w:t>
            </w:r>
          </w:p>
          <w:p w14:paraId="006CBB50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Rozmnażanie i rozwój: etapy rozwoju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przedurodzeniowego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człowieka (zygota, zarodek, płód), wpływ różnych czynników na rozwój zarodka i płodu;</w:t>
            </w:r>
          </w:p>
          <w:p w14:paraId="665A9DAA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cechy fizycznego, psychicznego i społecznego dojrzewania człowieka;</w:t>
            </w:r>
          </w:p>
          <w:p w14:paraId="3D5F660A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zasady profilaktyki chorób przenoszonych drogą płciową.</w:t>
            </w:r>
          </w:p>
          <w:p w14:paraId="0FDA666D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VII:</w:t>
            </w:r>
          </w:p>
          <w:p w14:paraId="48982070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Ekologia i ochrona środowiska: racjonalne gospodarowanie tymi zasobami zgodnie z zasadą zrównoważonego rozwoju.</w:t>
            </w:r>
          </w:p>
          <w:p w14:paraId="0F215569" w14:textId="77777777" w:rsidR="003C7E7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Zagrożenia różnorodności biologicznej: formy ochrony przyrody w Polsce i konieczność ich stosowania dla zachowania gatunków i ekosystemów.</w:t>
            </w:r>
          </w:p>
          <w:p w14:paraId="0CD66621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fizyczne:</w:t>
            </w:r>
          </w:p>
          <w:p w14:paraId="1818B052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V:</w:t>
            </w:r>
          </w:p>
          <w:p w14:paraId="0630F356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zdrowotna: czynniki, które wpływają pozytywnie i negatywnie na zdrowie i samopoczucie;</w:t>
            </w:r>
          </w:p>
          <w:p w14:paraId="1EF3F0E7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VI:</w:t>
            </w:r>
          </w:p>
          <w:p w14:paraId="0F6D8C69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zachowanie się w sytuacjach związanych z aktywnością taneczną;</w:t>
            </w:r>
          </w:p>
          <w:p w14:paraId="78B05E59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VIII:</w:t>
            </w:r>
          </w:p>
          <w:p w14:paraId="2120841B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Kompetencje społeczne: zasady „czystej gry”: szacunku dla rywala, respektowania przepisów gry,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podporządkowania się decyzjom sędziego; właściwe zachowanie się w sytuacji zwycięstwa i porażki.</w:t>
            </w:r>
          </w:p>
          <w:p w14:paraId="7778B860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zdrowotna:</w:t>
            </w:r>
          </w:p>
          <w:p w14:paraId="6D464065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V:</w:t>
            </w:r>
          </w:p>
          <w:p w14:paraId="3B2156E8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zachowania, które sprzyjają zdrowiu (prozdrowotne) oraz zagrażają zdrowiu, szczególnie występujące często wśród nastolatków;</w:t>
            </w:r>
          </w:p>
          <w:p w14:paraId="090FD1A2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• dobieranie i demonstrowanie umiejętności komunikacji interpersonalnej istotnej dla zdrowia i bezpieczeństwa (odmowa, zachowania asertywne, negocjowanie);</w:t>
            </w:r>
          </w:p>
          <w:p w14:paraId="3EE9F50A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samoocena własnego zachowania związanego ze zdrowiem;</w:t>
            </w:r>
          </w:p>
          <w:p w14:paraId="306A5B86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współtworzenie warunków środowiskowych i społecznych korzystnych dla zdrowia (ochrona środowiska przyrodniczego, wsparcie społeczne, komunikacja interpersonalna, współpraca osób, instytucji i organizacji na rzecz zdrowia itp.).</w:t>
            </w:r>
          </w:p>
          <w:p w14:paraId="7B45E3D1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4341B559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IV:</w:t>
            </w:r>
          </w:p>
          <w:p w14:paraId="4AD6EAE0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Rodzina: szacunek do członków rodziny i wyrażanie im wdzięczności; komunikowanie uczuć, wyrażanie pamięci, składanie życzeń z okazji rodzinnych uroczystości, uprzejmość i uczynność każdego dnia; zasady </w:t>
            </w:r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savoir </w:t>
            </w:r>
            <w:proofErr w:type="spellStart"/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vivre'u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wobec gości i najbliższych członków rodziny; podział obowiązków; praca i rekreacja; tworzenie atmosfery świętowania</w:t>
            </w:r>
          </w:p>
          <w:p w14:paraId="31FD8185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Pamięć o zmarłych, współtowarzyszenie bliskim w przeżywaniu żałoby</w:t>
            </w:r>
          </w:p>
          <w:p w14:paraId="655EA59A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V:</w:t>
            </w:r>
          </w:p>
          <w:p w14:paraId="7B04006D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Życie jako fundamentalna wartość: szacunek dla ludzkiego ciała; podstawy higieny; troska o zdrowie; osoby z niepełnosprawnością jako wartościowi partnerzy w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koleżeństwie, przyjaźni, miłości i rodzinie; troska o osoby chore i umierające</w:t>
            </w:r>
          </w:p>
          <w:p w14:paraId="63913C9F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VI:</w:t>
            </w:r>
          </w:p>
          <w:p w14:paraId="55CF96AC" w14:textId="77777777" w:rsidR="003C7E7F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Rodzina: dojrzałość do małżeństwa i założenia rodziny; kryteria wyboru współmałżonka, motywy zawierania małżeństwa i czynniki warunkujące trwałość i powodzenie relacji małżeńskiej i rodzinnej; planowanie dzietności rodziny; odpowiedzialne rodzicielstwo; fazy psychofizycznego rozwoju człowieka w okresie prenatalnym i postnatalnym</w:t>
            </w:r>
          </w:p>
          <w:p w14:paraId="17D42871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Dojrzewanie: kryteria dojrzałości biologicznej, psychicznej i społecznej; różnice w rozwoju psychoseksualnym dziewcząt i chłopców; identyfikacja z własną płcią; zagrożenia okresu dojrzewania, takie jak: uzależnienia chemiczne i behawioralne, presja seksualna, pornografia,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cyberseks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, prostytucja nieletnich; profilaktyka; problemy wieku młodzieńczego i sposoby radzenia sobie z nimi; budowanie relacji międzyosobowych; istota: koleżeństwa i przyjaźni, sympatii młodzieńczych, pierwszych fascynacji,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zakochania, miłości; potrzeba i wartość wzajemnego szacunku, udzielania pomocy, empatii i współpracy;</w:t>
            </w:r>
          </w:p>
          <w:p w14:paraId="4120365E" w14:textId="77777777" w:rsidR="003C7E7F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Seksualność człowieka: pojęcia związane z seksualnością: męskość, kobiecość, komplementarność, miłość, wartość, małżeństwo, rodzicielstwo, odpowiedzialność;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integracja seksualna; główne funkcje płciowości, takie jak: wyrażanie miłości, budowanie więzi i rodzicielstwo, a także wzajemna pomoc i uzupełnianie, integralna i komplementarna współpraca płci; odpowiedzialność mężczyzny i kobiety za sferę seksualną i prokreację; związek istniejący pomiędzy aktywnością seksualną a miłością i odpowiedzialnością; problemy związane z przedmiotowym traktowaniem człowieka w dziedzinie seksualnej; argumenty biomedyczne, psychologiczne, społeczne i moralne za inicjacją seksualną w małżeństwie; przyczyny, skutki i profilaktyka przedwczesnej inicjacji seksualnej; różnice pomiędzy edukacją a wychowaniem seksualnym; różne odniesienia do seksualności: permisywne, relatywne i normatywne; wartość trwałości małżeństwa dla dobra rodziny.</w:t>
            </w:r>
          </w:p>
          <w:p w14:paraId="0BD27A49" w14:textId="77777777" w:rsidR="003C7E7F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Płodność: płodność jako wspólna sprawa kobiety i mężczyzny; metody rozpoznawania płodności, ich przydatność w planowaniu rodziny i diagnostyce zaburzeń; pojęcie antykoncepcji i jej rodzaje, ocena stosowania poszczególnych środków antykoncepcyjnych w aspekcie medycznym, psychologicznym, ekologicznym, ekonomicznym, społecznym i moralnym; różnice między antykoncepcją a naturalnym planowaniem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rodziny, zapłodnieniem </w:t>
            </w:r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in vitro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a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naprotechnologią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; gotowość członków rodziny na przyjęcie dziecka z niepełnosprawnością; sytuacja rodzin mających trudności z poczęciem dziecka i doświadczających śmierci dziecka przed narodzeniem.</w:t>
            </w:r>
          </w:p>
          <w:p w14:paraId="24A9F699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27660847" w14:textId="77777777" w:rsidR="003C7E7F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Słownictwo religijne: np. Dekalog, bliźni</w:t>
            </w:r>
          </w:p>
          <w:p w14:paraId="7424C239" w14:textId="10584438" w:rsidR="00231435" w:rsidRPr="0072028F" w:rsidRDefault="003C7E7F" w:rsidP="003C7E7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Modlitwy: np. przykazanie miłości Boga i bliźniego; przykazania: Nie zabijaj, Nie cudzołóż, Nie kradnij; czystość (w sensie duchowym)</w:t>
            </w:r>
          </w:p>
        </w:tc>
      </w:tr>
      <w:tr w:rsidR="000C77A7" w:rsidRPr="0072028F" w14:paraId="1F74C4CF" w14:textId="77777777" w:rsidTr="0072028F">
        <w:tc>
          <w:tcPr>
            <w:tcW w:w="641" w:type="dxa"/>
          </w:tcPr>
          <w:p w14:paraId="374D3F0B" w14:textId="14BCD439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29.</w:t>
            </w:r>
          </w:p>
        </w:tc>
        <w:tc>
          <w:tcPr>
            <w:tcW w:w="1395" w:type="dxa"/>
          </w:tcPr>
          <w:p w14:paraId="29785E1E" w14:textId="5AFAE04A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Powołanie chrześcijanina do życia w czystości </w:t>
            </w:r>
            <w:r w:rsid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 przykazanie Boże</w:t>
            </w:r>
          </w:p>
        </w:tc>
        <w:tc>
          <w:tcPr>
            <w:tcW w:w="2184" w:type="dxa"/>
          </w:tcPr>
          <w:p w14:paraId="799CEA83" w14:textId="77777777" w:rsidR="00231435" w:rsidRPr="0072028F" w:rsidRDefault="00231435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Ukazanie prawdy, czym jest czystość wżyciu człowieka. Kształtowanie postawy szacunku i akceptacji wobec ciała i płci.</w:t>
            </w:r>
          </w:p>
          <w:p w14:paraId="09BF6591" w14:textId="3291F02B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Wychowanie do odpowiedzialności za czystość słów, myśli i czynów.</w:t>
            </w:r>
          </w:p>
        </w:tc>
        <w:tc>
          <w:tcPr>
            <w:tcW w:w="1851" w:type="dxa"/>
          </w:tcPr>
          <w:p w14:paraId="3A5163F1" w14:textId="5F248F97" w:rsidR="00231435" w:rsidRPr="0072028F" w:rsidRDefault="00231435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Przykazanie VI. Przemiany okresu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preadolescencji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i wczesnej adolescencji: dojrzewanie 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co się ze mną dzieje? (C.5).</w:t>
            </w:r>
          </w:p>
          <w:p w14:paraId="0EA815CA" w14:textId="4C902303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Chrześcijańskie przeżywanie daru płciowości (seksualności) (C.5).</w:t>
            </w:r>
          </w:p>
        </w:tc>
        <w:tc>
          <w:tcPr>
            <w:tcW w:w="2222" w:type="dxa"/>
          </w:tcPr>
          <w:p w14:paraId="7A378A68" w14:textId="52A80059" w:rsidR="00231435" w:rsidRPr="0072028F" w:rsidRDefault="007B1A29" w:rsidP="007B1A2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treść VI przykazania Bożego,</w:t>
            </w:r>
          </w:p>
          <w:p w14:paraId="3FC5B3DD" w14:textId="12222935" w:rsidR="00231435" w:rsidRPr="0072028F" w:rsidRDefault="007B1A29" w:rsidP="007B1A2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definicję: „czystości”,</w:t>
            </w:r>
          </w:p>
          <w:p w14:paraId="1E91F756" w14:textId="439385AF" w:rsidR="00231435" w:rsidRPr="0072028F" w:rsidRDefault="007B1A29" w:rsidP="007B1A2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czym jest czystość,</w:t>
            </w:r>
          </w:p>
          <w:p w14:paraId="60CA4DBF" w14:textId="0D7C6398" w:rsidR="00231435" w:rsidRPr="0072028F" w:rsidRDefault="007B1A29" w:rsidP="007B1A2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streszcza nauczanie Kościoła na temat czystości,</w:t>
            </w:r>
          </w:p>
          <w:p w14:paraId="4C15785F" w14:textId="78056999" w:rsidR="00231435" w:rsidRPr="0072028F" w:rsidRDefault="007B1A29" w:rsidP="007B1A2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sposoby okazywania szacunku wobec ciała ludzkiego</w:t>
            </w:r>
          </w:p>
          <w:p w14:paraId="61589D01" w14:textId="6EB7A223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(C.5.10).</w:t>
            </w:r>
          </w:p>
        </w:tc>
        <w:tc>
          <w:tcPr>
            <w:tcW w:w="1806" w:type="dxa"/>
          </w:tcPr>
          <w:p w14:paraId="586CFE7A" w14:textId="77777777" w:rsidR="007B1A29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podejmuje pracę nad sobą w trosce o czystość (C.5.e),</w:t>
            </w:r>
          </w:p>
          <w:p w14:paraId="589B2359" w14:textId="77777777" w:rsidR="007B1A29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z szacunkiem odnosi się do płci własnej i przeciwnej (C.5.f),</w:t>
            </w:r>
          </w:p>
          <w:p w14:paraId="1F8C192A" w14:textId="7CA171E4" w:rsidR="00231435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przyjmuje postawę odpowiedzialności za czystość myśli, słów i czynów (C.5.g).</w:t>
            </w:r>
          </w:p>
        </w:tc>
        <w:tc>
          <w:tcPr>
            <w:tcW w:w="2108" w:type="dxa"/>
          </w:tcPr>
          <w:p w14:paraId="5CAE2604" w14:textId="0F19394C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Ocena wypowiedzi uczniów, rozmowa wartościująca na temat zadanej pracy domowej, autorefleksja.</w:t>
            </w:r>
          </w:p>
        </w:tc>
        <w:tc>
          <w:tcPr>
            <w:tcW w:w="3181" w:type="dxa"/>
          </w:tcPr>
          <w:p w14:paraId="253DC334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4D7677D5" w14:textId="77777777" w:rsidR="003C7E7F" w:rsidRPr="0072028F" w:rsidRDefault="003C7E7F" w:rsidP="003C7E7F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Hierarchia wartości wybranych bohaterów literackich (np. młodzi bohaterowie „Syzyfowych prac” S. Żeromskiego albo „Zemsty” A. Fredry)</w:t>
            </w:r>
          </w:p>
          <w:p w14:paraId="54E00D54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Plastyka:</w:t>
            </w:r>
          </w:p>
          <w:p w14:paraId="326C3F62" w14:textId="77777777" w:rsidR="003C7E7F" w:rsidRPr="0072028F" w:rsidRDefault="003C7E7F" w:rsidP="003C7E7F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Wykonanie pracy plastycznej na temat Dekalogu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artystycznych projektów edukacyjnych o charakterze interdyscyplinarnym (również</w:t>
            </w:r>
          </w:p>
          <w:p w14:paraId="7DC873B5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 wykorzystaniem technologii informacyjno-komunikacyjnych);</w:t>
            </w:r>
          </w:p>
          <w:p w14:paraId="0E0BD02E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Geografia:</w:t>
            </w:r>
          </w:p>
          <w:p w14:paraId="763E3E10" w14:textId="77777777" w:rsidR="003C7E7F" w:rsidRPr="0072028F" w:rsidRDefault="003C7E7F" w:rsidP="003C7E7F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VII:</w:t>
            </w:r>
          </w:p>
          <w:p w14:paraId="4CDFE559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Środowisko przyrodnicze Polski na tle Europy: współodpowiedzialność obywateli za stan środowiska przyrodniczego Polski</w:t>
            </w:r>
          </w:p>
          <w:p w14:paraId="446E52C9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Biologia:</w:t>
            </w:r>
          </w:p>
          <w:p w14:paraId="576ABF7C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V:</w:t>
            </w:r>
          </w:p>
          <w:p w14:paraId="3540E96A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sposoby radzenia sobie ze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stresem;</w:t>
            </w:r>
          </w:p>
          <w:p w14:paraId="16475A88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negatywny wpływ na funkcjonowanie układu nerwowego niektórych substancji psychoaktywnych.</w:t>
            </w:r>
          </w:p>
          <w:p w14:paraId="4A68D0C6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VI:</w:t>
            </w:r>
          </w:p>
          <w:p w14:paraId="321E0CB4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Rozmnażanie i rozwój: etapy rozwoju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przedurodzeniowego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człowieka (zygota, zarodek, płód), wpływ różnych czynników na rozwój zarodka i płodu;</w:t>
            </w:r>
          </w:p>
          <w:p w14:paraId="45DA27E3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cechy fizycznego, psychicznego i społecznego dojrzewania człowieka;</w:t>
            </w:r>
          </w:p>
          <w:p w14:paraId="5D3908C7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zasady profilaktyki chorób przenoszonych drogą płciową.</w:t>
            </w:r>
          </w:p>
          <w:p w14:paraId="7012A7E9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VII:</w:t>
            </w:r>
          </w:p>
          <w:p w14:paraId="16C08BE2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Ekologia i ochrona środowiska: racjonalne gospodarowanie tymi zasobami zgodnie z zasadą zrównoważonego rozwoju.</w:t>
            </w:r>
          </w:p>
          <w:p w14:paraId="73C328DA" w14:textId="77777777" w:rsidR="003C7E7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Zagrożenia różnorodności biologicznej: formy ochrony przyrody w Polsce i konieczność ich stosowania dla zachowania gatunków i ekosystemów.</w:t>
            </w:r>
          </w:p>
          <w:p w14:paraId="2103258A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fizyczne:</w:t>
            </w:r>
          </w:p>
          <w:p w14:paraId="10C3D9CE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V:</w:t>
            </w:r>
          </w:p>
          <w:p w14:paraId="44876FEE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zdrowotna: czynniki, które wpływają pozytywnie i negatywnie na zdrowie i samopoczucie;</w:t>
            </w:r>
          </w:p>
          <w:p w14:paraId="1ADDCADD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VI:</w:t>
            </w:r>
          </w:p>
          <w:p w14:paraId="49BC4C1D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zachowanie się w sytuacjach związanych z aktywnością taneczną;</w:t>
            </w:r>
          </w:p>
          <w:p w14:paraId="57C0C77B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VIII:</w:t>
            </w:r>
          </w:p>
          <w:p w14:paraId="19B19673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Kompetencje społeczne: zasady „czystej gry”: szacunku dla rywala, respektowania przepisów gry,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podporządkowania się decyzjom sędziego; właściwe zachowanie się w sytuacji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zwycięstwa i porażki.</w:t>
            </w:r>
          </w:p>
          <w:p w14:paraId="4CE5684F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zdrowotna:</w:t>
            </w:r>
          </w:p>
          <w:p w14:paraId="17DF70D3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V:</w:t>
            </w:r>
          </w:p>
          <w:p w14:paraId="71F8051F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zachowania, które sprzyjają zdrowiu (prozdrowotne) oraz zagrażają zdrowiu, szczególnie występujące często wśród nastolatków;</w:t>
            </w:r>
          </w:p>
          <w:p w14:paraId="52E9787C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dobieranie i demonstrowanie umiejętności komunikacji interpersonalnej istotnej dla zdrowia i bezpieczeństwa (odmowa, zachowania asertywne, negocjowanie);</w:t>
            </w:r>
          </w:p>
          <w:p w14:paraId="61C0218F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samoocena własnego zachowania związanego ze zdrowiem;</w:t>
            </w:r>
          </w:p>
          <w:p w14:paraId="22D45619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współtworzenie warunków środowiskowych i społecznych korzystnych dla zdrowia (ochrona środowiska przyrodniczego, wsparcie społeczne, komunikacja interpersonalna, współpraca osób, instytucji i organizacji na rzecz zdrowia itp.).</w:t>
            </w:r>
          </w:p>
          <w:p w14:paraId="46F7CD2E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2B873E38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IV:</w:t>
            </w:r>
          </w:p>
          <w:p w14:paraId="7E6AC262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Rodzina: szacunek do członków rodziny i wyrażanie im wdzięczności; komunikowanie uczuć, wyrażanie pamięci, składanie życzeń z okazji rodzinnych uroczystości, uprzejmość i uczynność każdego dnia; zasady </w:t>
            </w:r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savoir </w:t>
            </w:r>
            <w:proofErr w:type="spellStart"/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vivre'u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wobec gości i najbliższych członków rodziny; podział obowiązków; praca i rekreacja; tworzenie atmosfery świętowania</w:t>
            </w:r>
          </w:p>
          <w:p w14:paraId="60B013D9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Pamięć o zmarłych, współtowarzyszenie bliskim w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przeżywaniu żałoby</w:t>
            </w:r>
          </w:p>
          <w:p w14:paraId="5DF65B8C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V:</w:t>
            </w:r>
          </w:p>
          <w:p w14:paraId="4F230364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Życie jako fundamentalna wartość: szacunek dla ludzkiego ciała; podstawy higieny; troska o zdrowie; osoby z niepełnosprawnością jako wartościowi partnerzy w koleżeństwie, przyjaźni, miłości i rodzinie; troska o osoby chore i umierające</w:t>
            </w:r>
          </w:p>
          <w:p w14:paraId="0D4604FF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VI:</w:t>
            </w:r>
          </w:p>
          <w:p w14:paraId="523A732B" w14:textId="77777777" w:rsidR="003C7E7F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Rodzina: dojrzałość do małżeństwa i założenia rodziny; kryteria wyboru współmałżonka, motywy zawierania małżeństwa i czynniki warunkujące trwałość i powodzenie relacji małżeńskiej i rodzinnej; planowanie dzietności rodziny; odpowiedzialne rodzicielstwo; fazy psychofizycznego rozwoju człowieka w okresie prenatalnym i postnatalnym</w:t>
            </w:r>
          </w:p>
          <w:p w14:paraId="27610BDE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Dojrzewanie: kryteria dojrzałości biologicznej, psychicznej i społecznej; różnice w rozwoju psychoseksualnym dziewcząt i chłopców; identyfikacja z własną płcią; zagrożenia okresu dojrzewania, takie jak: uzależnienia chemiczne i behawioralne, presja seksualna, pornografia,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cyberseks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, prostytucja nieletnich; profilaktyka; problemy wieku młodzieńczego i sposoby radzenia sobie z nimi; budowanie relacji międzyosobowych; istota: koleżeństwa i przyjaźni, sympatii młodzieńczych, pierwszych fascynacji,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zakochania, miłości; potrzeba i wartość wzajemnego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szacunku, udzielania pomocy, empatii i współpracy;</w:t>
            </w:r>
          </w:p>
          <w:p w14:paraId="511115EB" w14:textId="77777777" w:rsidR="003C7E7F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Seksualność człowieka: pojęcia związane z seksualnością: męskość, kobiecość, komplementarność, miłość, wartość, małżeństwo, rodzicielstwo, odpowiedzialność; integracja seksualna; główne funkcje płciowości, takie jak: wyrażanie miłości, budowanie więzi i rodzicielstwo, a także wzajemna pomoc i uzupełnianie, integralna i komplementarna współpraca płci; odpowiedzialność mężczyzny i kobiety za sferę seksualną i prokreację; związek istniejący pomiędzy aktywnością seksualną a miłością i odpowiedzialnością; problemy związane z przedmiotowym traktowaniem człowieka w dziedzinie seksualnej; argumenty biomedyczne, psychologiczne, społeczne i moralne za inicjacją seksualną w małżeństwie; przyczyny, skutki i profilaktyka przedwczesnej inicjacji seksualnej; różnice pomiędzy edukacją a wychowaniem seksualnym; różne odniesienia do seksualności: permisywne, relatywne i normatywne; wartość trwałości małżeństwa dla dobra rodziny.</w:t>
            </w:r>
          </w:p>
          <w:p w14:paraId="1782C326" w14:textId="77777777" w:rsidR="003C7E7F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Płodność: płodność jako wspólna sprawa kobiety i mężczyzny; metody rozpoznawania płodności, ich przydatność w planowaniu rodziny i diagnostyce zaburzeń; pojęcie antykoncepcji i jej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rodzaje, ocena stosowania poszczególnych środków antykoncepcyjnych w aspekcie medycznym, psychologicznym, ekologicznym, ekonomicznym, społecznym i moralnym; różnice między antykoncepcją a naturalnym planowaniem rodziny, zapłodnieniem </w:t>
            </w:r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in vitro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a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naprotechnologią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; gotowość członków rodziny na przyjęcie dziecka z niepełnosprawnością; sytuacja rodzin mających trudności z poczęciem dziecka i doświadczających śmierci dziecka przed narodzeniem.</w:t>
            </w:r>
          </w:p>
          <w:p w14:paraId="0E853611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2777D290" w14:textId="77777777" w:rsidR="003C7E7F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Słownictwo religijne: np. Dekalog, bliźni</w:t>
            </w:r>
          </w:p>
          <w:p w14:paraId="1FF5456A" w14:textId="3AD5B47B" w:rsidR="00231435" w:rsidRPr="0072028F" w:rsidRDefault="003C7E7F" w:rsidP="003C7E7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Modlitwy: np. przykazanie miłości Boga i bliźniego; przykazania: Nie zabijaj, Nie cudzołóż, Nie kradnij; czystość (w sensie duchowym)</w:t>
            </w:r>
          </w:p>
        </w:tc>
      </w:tr>
      <w:tr w:rsidR="000C77A7" w:rsidRPr="0072028F" w14:paraId="12CB22C1" w14:textId="77777777" w:rsidTr="0072028F">
        <w:tc>
          <w:tcPr>
            <w:tcW w:w="641" w:type="dxa"/>
          </w:tcPr>
          <w:p w14:paraId="5DAEEFBF" w14:textId="41285245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30.</w:t>
            </w:r>
          </w:p>
        </w:tc>
        <w:tc>
          <w:tcPr>
            <w:tcW w:w="1395" w:type="dxa"/>
          </w:tcPr>
          <w:p w14:paraId="1B305538" w14:textId="45F8278C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Poszanowanie własności prywatnej </w:t>
            </w:r>
            <w:r w:rsid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VII przykazanie Boże</w:t>
            </w:r>
          </w:p>
        </w:tc>
        <w:tc>
          <w:tcPr>
            <w:tcW w:w="2184" w:type="dxa"/>
          </w:tcPr>
          <w:p w14:paraId="28420F3A" w14:textId="22650107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Pogłębianie rozumienia VII przykazania Bożego. Wychowanie do odpowiedzialności za innych: ochrona własności i odpowiedzialności za świat.</w:t>
            </w:r>
          </w:p>
        </w:tc>
        <w:tc>
          <w:tcPr>
            <w:tcW w:w="1851" w:type="dxa"/>
          </w:tcPr>
          <w:p w14:paraId="094EDB4C" w14:textId="1D76CDF4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Przykazanie VII. Odpowiedzialność za innych 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za wspólnotę: ochrona własności. Odpowiedzialność za świat 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dar Boży (nieumiarkowanie w używaniu naturalnych darów przyrody) (C.7).</w:t>
            </w:r>
          </w:p>
        </w:tc>
        <w:tc>
          <w:tcPr>
            <w:tcW w:w="2222" w:type="dxa"/>
          </w:tcPr>
          <w:p w14:paraId="38280989" w14:textId="77777777" w:rsidR="007B1A29" w:rsidRDefault="007B1A29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człowiek jest odpowiedzialny za innych i świat (C.7),</w:t>
            </w:r>
          </w:p>
          <w:p w14:paraId="4BA7001F" w14:textId="77777777" w:rsidR="007B1A29" w:rsidRDefault="0072028F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wymienia, kiedy człowiek nieumiarkowanie korzysta z naturalnych darów przyrody (C.7),</w:t>
            </w:r>
          </w:p>
          <w:p w14:paraId="518CFD70" w14:textId="77777777" w:rsidR="007B1A29" w:rsidRDefault="0072028F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czym jest „grzech społeczny” (E.1.3),</w:t>
            </w:r>
          </w:p>
          <w:p w14:paraId="725D5785" w14:textId="77777777" w:rsidR="007B1A29" w:rsidRDefault="0072028F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opisuje zadania wynikające z VII przykazania Bożego oraz negatywne skutki wykroczeń przeciw niemu (C.3.5),</w:t>
            </w:r>
          </w:p>
          <w:p w14:paraId="2313069D" w14:textId="3AEB5D0C" w:rsidR="00231435" w:rsidRPr="0072028F" w:rsidRDefault="0072028F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potrzebę ochrony własności (C.7.1),</w:t>
            </w:r>
          </w:p>
          <w:p w14:paraId="2BF18403" w14:textId="01F37212" w:rsidR="00231435" w:rsidRPr="0072028F" w:rsidRDefault="007B1A29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znaczenie dóbr materialnych w życiu chrześcijanina (C.7.5),</w:t>
            </w:r>
          </w:p>
          <w:p w14:paraId="313FA111" w14:textId="736BCD9D" w:rsidR="00231435" w:rsidRPr="0072028F" w:rsidRDefault="007B1A2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prezentuje nauczanie Kościoła dotyczące ekologii (C.7.7).</w:t>
            </w:r>
          </w:p>
        </w:tc>
        <w:tc>
          <w:tcPr>
            <w:tcW w:w="1806" w:type="dxa"/>
          </w:tcPr>
          <w:p w14:paraId="0F02BD5C" w14:textId="77777777" w:rsidR="007B1A29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swoim życiem odpowiada Bogu na Jego wezwanie (C.2.d),</w:t>
            </w:r>
          </w:p>
          <w:p w14:paraId="7112D454" w14:textId="0C3CAE98" w:rsidR="00231435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szanuje rzeczy własne i wspólne.</w:t>
            </w:r>
          </w:p>
        </w:tc>
        <w:tc>
          <w:tcPr>
            <w:tcW w:w="2108" w:type="dxa"/>
          </w:tcPr>
          <w:p w14:paraId="7A687B78" w14:textId="6EE9BC19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Ocena pracy w grupach, opiniowanie właściwej interpretacji prawd zawartych w słowie Bożym, autorefleksja.</w:t>
            </w:r>
          </w:p>
        </w:tc>
        <w:tc>
          <w:tcPr>
            <w:tcW w:w="3181" w:type="dxa"/>
          </w:tcPr>
          <w:p w14:paraId="3379A82E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5D35A9DA" w14:textId="77777777" w:rsidR="003C7E7F" w:rsidRPr="0072028F" w:rsidRDefault="003C7E7F" w:rsidP="003C7E7F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Hierarchia wartości wybranych bohaterów literackich (np. młodzi bohaterowie „Syzyfowych prac” S. Żeromskiego albo „Zemsty” A. Fredry)</w:t>
            </w:r>
          </w:p>
          <w:p w14:paraId="6EC1F26C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Plastyka:</w:t>
            </w:r>
          </w:p>
          <w:p w14:paraId="217E1E76" w14:textId="77777777" w:rsidR="003C7E7F" w:rsidRPr="0072028F" w:rsidRDefault="003C7E7F" w:rsidP="003C7E7F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Wykonanie pracy plastycznej na temat Dekalogu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artystycznych projektów edukacyjnych o charakterze interdyscyplinarnym (również</w:t>
            </w:r>
          </w:p>
          <w:p w14:paraId="7E6346D7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 wykorzystaniem technologii informacyjno-komunikacyjnych);</w:t>
            </w:r>
          </w:p>
          <w:p w14:paraId="41A1AC3A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Geografia:</w:t>
            </w:r>
          </w:p>
          <w:p w14:paraId="72590C4D" w14:textId="77777777" w:rsidR="003C7E7F" w:rsidRPr="0072028F" w:rsidRDefault="003C7E7F" w:rsidP="003C7E7F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VII:</w:t>
            </w:r>
          </w:p>
          <w:p w14:paraId="5D39E101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• Środowisko przyrodnicze Polski na tle Europy: współodpowiedzialność obywateli za stan środowiska przyrodniczego Polski</w:t>
            </w:r>
          </w:p>
          <w:p w14:paraId="1079C719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Biologia:</w:t>
            </w:r>
          </w:p>
          <w:p w14:paraId="2AD7B47E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V:</w:t>
            </w:r>
          </w:p>
          <w:p w14:paraId="30341845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sposoby radzenia sobie ze stresem;</w:t>
            </w:r>
          </w:p>
          <w:p w14:paraId="5993E861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negatywny wpływ na funkcjonowanie układu nerwowego niektórych substancji psychoaktywnych.</w:t>
            </w:r>
          </w:p>
          <w:p w14:paraId="1A46BEDC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VI:</w:t>
            </w:r>
          </w:p>
          <w:p w14:paraId="2714CDCC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Rozmnażanie i rozwój: etapy rozwoju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przedurodzeniowego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człowieka (zygota, zarodek, płód), wpływ różnych czynników na rozwój zarodka i płodu;</w:t>
            </w:r>
          </w:p>
          <w:p w14:paraId="6427D6B6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cechy fizycznego, psychicznego i społecznego dojrzewania człowieka;</w:t>
            </w:r>
          </w:p>
          <w:p w14:paraId="6764E885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zasady profilaktyki chorób przenoszonych drogą płciową.</w:t>
            </w:r>
          </w:p>
          <w:p w14:paraId="25391F71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VII:</w:t>
            </w:r>
          </w:p>
          <w:p w14:paraId="1B7805D3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Ekologia i ochrona środowiska: racjonalne gospodarowanie tymi zasobami zgodnie z zasadą zrównoważonego rozwoju.</w:t>
            </w:r>
          </w:p>
          <w:p w14:paraId="668425F9" w14:textId="77777777" w:rsidR="003C7E7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Zagrożenia różnorodności biologicznej: formy ochrony przyrody w Polsce i konieczność ich stosowania dla zachowania gatunków i ekosystemów.</w:t>
            </w:r>
          </w:p>
          <w:p w14:paraId="76B1B5BE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fizyczne:</w:t>
            </w:r>
          </w:p>
          <w:p w14:paraId="1A9636A2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V:</w:t>
            </w:r>
          </w:p>
          <w:p w14:paraId="0FBA9B07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zdrowotna: czynniki, które wpływają pozytywnie i negatywnie na zdrowie i samopoczucie;</w:t>
            </w:r>
          </w:p>
          <w:p w14:paraId="04DA1B89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VI:</w:t>
            </w:r>
          </w:p>
          <w:p w14:paraId="3E5F0EE4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zachowanie się w sytuacjach związanych z aktywnością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taneczną;</w:t>
            </w:r>
          </w:p>
          <w:p w14:paraId="5FCB1C8A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VIII:</w:t>
            </w:r>
          </w:p>
          <w:p w14:paraId="0E12C090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Kompetencje społeczne: zasady „czystej gry”: szacunku dla rywala, respektowania przepisów gry,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podporządkowania się decyzjom sędziego; właściwe zachowanie się w sytuacji zwycięstwa i porażki.</w:t>
            </w:r>
          </w:p>
          <w:p w14:paraId="00721368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zdrowotna:</w:t>
            </w:r>
          </w:p>
          <w:p w14:paraId="335F2E03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V:</w:t>
            </w:r>
          </w:p>
          <w:p w14:paraId="6574E987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zachowania, które sprzyjają zdrowiu (prozdrowotne) oraz zagrażają zdrowiu, szczególnie występujące często wśród nastolatków;</w:t>
            </w:r>
          </w:p>
          <w:p w14:paraId="512FCD7A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dobieranie i demonstrowanie umiejętności komunikacji interpersonalnej istotnej dla zdrowia i bezpieczeństwa (odmowa, zachowania asertywne, negocjowanie);</w:t>
            </w:r>
          </w:p>
          <w:p w14:paraId="31EA92FE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samoocena własnego zachowania związanego ze zdrowiem;</w:t>
            </w:r>
          </w:p>
          <w:p w14:paraId="0F15F3AB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współtworzenie warunków środowiskowych i społecznych korzystnych dla zdrowia (ochrona środowiska przyrodniczego, wsparcie społeczne, komunikacja interpersonalna, współpraca osób, instytucji i organizacji na rzecz zdrowia itp.).</w:t>
            </w:r>
          </w:p>
          <w:p w14:paraId="58318EFB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0047254E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IV:</w:t>
            </w:r>
          </w:p>
          <w:p w14:paraId="446EC6F3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Rodzina: szacunek do członków rodziny i wyrażanie im wdzięczności; komunikowanie uczuć, wyrażanie pamięci, składanie życzeń z okazji rodzinnych uroczystości,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uprzejmość i uczynność każdego dnia; zasady </w:t>
            </w:r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savoir </w:t>
            </w:r>
            <w:proofErr w:type="spellStart"/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vivre'u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wobec gości i najbliższych członków rodziny; podział obowiązków; praca i rekreacja; tworzenie atmosfery świętowania</w:t>
            </w:r>
          </w:p>
          <w:p w14:paraId="68D33929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Pamięć o zmarłych, współtowarzyszenie bliskim w przeżywaniu żałoby</w:t>
            </w:r>
          </w:p>
          <w:p w14:paraId="0A44BCCE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V:</w:t>
            </w:r>
          </w:p>
          <w:p w14:paraId="0A0BD553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Życie jako fundamentalna wartość: szacunek dla ludzkiego ciała; podstawy higieny; troska o zdrowie; osoby z niepełnosprawnością jako wartościowi partnerzy w koleżeństwie, przyjaźni, miłości i rodzinie; troska o osoby chore i umierające</w:t>
            </w:r>
          </w:p>
          <w:p w14:paraId="03038442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VI:</w:t>
            </w:r>
          </w:p>
          <w:p w14:paraId="38F586CF" w14:textId="77777777" w:rsidR="003C7E7F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Rodzina: dojrzałość do małżeństwa i założenia rodziny; kryteria wyboru współmałżonka, motywy zawierania małżeństwa i czynniki warunkujące trwałość i powodzenie relacji małżeńskiej i rodzinnej; planowanie dzietności rodziny; odpowiedzialne rodzicielstwo; fazy psychofizycznego rozwoju człowieka w okresie prenatalnym i postnatalnym</w:t>
            </w:r>
          </w:p>
          <w:p w14:paraId="3E417AD5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Dojrzewanie: kryteria dojrzałości biologicznej, psychicznej i społecznej; różnice w rozwoju psychoseksualnym dziewcząt i chłopców; identyfikacja z własną płcią; zagrożenia okresu dojrzewania, takie jak: uzależnienia chemiczne i behawioralne, presja seksualna, pornografia,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cyberseks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, prostytucja nieletnich;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profilaktyka; problemy wieku młodzieńczego i sposoby radzenia sobie z nimi; budowanie relacji międzyosobowych; istota: koleżeństwa i przyjaźni, sympatii młodzieńczych, pierwszych fascynacji,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zakochania, miłości; potrzeba i wartość wzajemnego szacunku, udzielania pomocy, empatii i współpracy;</w:t>
            </w:r>
          </w:p>
          <w:p w14:paraId="711220BB" w14:textId="77777777" w:rsidR="003C7E7F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Seksualność człowieka: pojęcia związane z seksualnością: męskość, kobiecość, komplementarność, miłość, wartość, małżeństwo, rodzicielstwo, odpowiedzialność; integracja seksualna; główne funkcje płciowości, takie jak: wyrażanie miłości, budowanie więzi i rodzicielstwo, a także wzajemna pomoc i uzupełnianie, integralna i komplementarna współpraca płci; odpowiedzialność mężczyzny i kobiety za sferę seksualną i prokreację; związek istniejący pomiędzy aktywnością seksualną a miłością i odpowiedzialnością; problemy związane z przedmiotowym traktowaniem człowieka w dziedzinie seksualnej; argumenty biomedyczne, psychologiczne, społeczne i moralne za inicjacją seksualną w małżeństwie; przyczyny, skutki i profilaktyka przedwczesnej inicjacji seksualnej; różnice pomiędzy edukacją a wychowaniem seksualnym; różne odniesienia do seksualności: permisywne, relatywne i normatywne; wartość trwałości małżeństwa dla dobra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rodziny.</w:t>
            </w:r>
          </w:p>
          <w:p w14:paraId="5F7EA097" w14:textId="77777777" w:rsidR="003C7E7F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Płodność: płodność jako wspólna sprawa kobiety i mężczyzny; metody rozpoznawania płodności, ich przydatność w planowaniu rodziny i diagnostyce zaburzeń; pojęcie antykoncepcji i jej rodzaje, ocena stosowania poszczególnych środków antykoncepcyjnych w aspekcie medycznym, psychologicznym, ekologicznym, ekonomicznym, społecznym i moralnym; różnice między antykoncepcją a naturalnym planowaniem rodziny, zapłodnieniem </w:t>
            </w:r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in vitro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a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naprotechnologią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; gotowość członków rodziny na przyjęcie dziecka z niepełnosprawnością; sytuacja rodzin mających trudności z poczęciem dziecka i doświadczających śmierci dziecka przed narodzeniem.</w:t>
            </w:r>
          </w:p>
          <w:p w14:paraId="17E3A809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13B21952" w14:textId="77777777" w:rsidR="003C7E7F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Słownictwo religijne: np. Dekalog, bliźni</w:t>
            </w:r>
          </w:p>
          <w:p w14:paraId="1555AC99" w14:textId="32820D2C" w:rsidR="00231435" w:rsidRPr="0072028F" w:rsidRDefault="003C7E7F" w:rsidP="003C7E7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Modlitwy: np. przykazanie miłości Boga i bliźniego; przykazania: Nie zabijaj, Nie cudzołóż, Nie kradnij; czystość (w sensie duchowym)</w:t>
            </w:r>
          </w:p>
        </w:tc>
      </w:tr>
      <w:tr w:rsidR="000C77A7" w:rsidRPr="0072028F" w14:paraId="69F88B05" w14:textId="77777777" w:rsidTr="0072028F">
        <w:tc>
          <w:tcPr>
            <w:tcW w:w="641" w:type="dxa"/>
          </w:tcPr>
          <w:p w14:paraId="1601104C" w14:textId="0ACAF88F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31.</w:t>
            </w:r>
          </w:p>
        </w:tc>
        <w:tc>
          <w:tcPr>
            <w:tcW w:w="1395" w:type="dxa"/>
          </w:tcPr>
          <w:p w14:paraId="41DAE057" w14:textId="1C69EF29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Życie w prawdzie </w:t>
            </w:r>
            <w:r w:rsid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VIII przykazanie Boże</w:t>
            </w:r>
          </w:p>
        </w:tc>
        <w:tc>
          <w:tcPr>
            <w:tcW w:w="2184" w:type="dxa"/>
          </w:tcPr>
          <w:p w14:paraId="04DD544F" w14:textId="0E332EC9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Pogłębianie rozumienia VIII przykazania Bożego. Wychowanie do prawdomówności.</w:t>
            </w:r>
          </w:p>
        </w:tc>
        <w:tc>
          <w:tcPr>
            <w:tcW w:w="1851" w:type="dxa"/>
          </w:tcPr>
          <w:p w14:paraId="39F800FD" w14:textId="172FF41A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Przykazanie VIII. Wartość prawdomówności, godność człowieka a kłamstwo i manipulacja (C.7).</w:t>
            </w:r>
          </w:p>
        </w:tc>
        <w:tc>
          <w:tcPr>
            <w:tcW w:w="2222" w:type="dxa"/>
          </w:tcPr>
          <w:p w14:paraId="05359FEE" w14:textId="7727387A" w:rsidR="00231435" w:rsidRPr="0072028F" w:rsidRDefault="007B1A29" w:rsidP="007B1A2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co to jest: prawdomówność, godność człowieka, kłamstwo, manipulacja (C.7),</w:t>
            </w:r>
          </w:p>
          <w:p w14:paraId="754530D2" w14:textId="36AE9A28" w:rsidR="00231435" w:rsidRPr="0072028F" w:rsidRDefault="007B1A29" w:rsidP="007B1A2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opisuje zadania wynikające z VIII przykazania Bożego oraz negatywne skutki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wykroczeń przeciw niemu (C.3.5),</w:t>
            </w:r>
          </w:p>
          <w:p w14:paraId="7A6ECD70" w14:textId="635CB17E" w:rsidR="00231435" w:rsidRPr="0072028F" w:rsidRDefault="007B1A29" w:rsidP="007B1A2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wartość prawdomówności (C.7.2),</w:t>
            </w:r>
          </w:p>
          <w:p w14:paraId="5F4D509E" w14:textId="77777777" w:rsidR="007B1A29" w:rsidRDefault="007B1A2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dostrzega i opisuje związek między kłamstwem i oszustwem a poniżaniem człowieka (jako podmiotu i przedmiotu kłamstwa) (C.7.3),</w:t>
            </w:r>
          </w:p>
          <w:p w14:paraId="7A4ABCC7" w14:textId="3E6C6436" w:rsidR="00231435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rozpoznaje i wskazuje mechanizmy manipulacji w relacjach osobowych i w mediach (C.7.4).</w:t>
            </w:r>
          </w:p>
        </w:tc>
        <w:tc>
          <w:tcPr>
            <w:tcW w:w="1806" w:type="dxa"/>
          </w:tcPr>
          <w:p w14:paraId="44A54236" w14:textId="341AB7E8" w:rsidR="00231435" w:rsidRPr="0072028F" w:rsidRDefault="007B1A29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swoim życiem odpowiada Bogu na Jego wezwanie (C.2.d),</w:t>
            </w:r>
          </w:p>
          <w:p w14:paraId="12E9DB80" w14:textId="000E1873" w:rsidR="00231435" w:rsidRPr="0072028F" w:rsidRDefault="007B1A29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zachowuje kulturę bycia w grupie</w:t>
            </w:r>
          </w:p>
          <w:p w14:paraId="20391A74" w14:textId="5BDC3E01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(E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.c).</w:t>
            </w:r>
          </w:p>
        </w:tc>
        <w:tc>
          <w:tcPr>
            <w:tcW w:w="2108" w:type="dxa"/>
          </w:tcPr>
          <w:p w14:paraId="49B886DE" w14:textId="499CAE94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Ocena wypowiedzi uczniów. Rozmowa wartościująca na temat zadanej pracy domowej. Autorefleksja.</w:t>
            </w:r>
          </w:p>
        </w:tc>
        <w:tc>
          <w:tcPr>
            <w:tcW w:w="3181" w:type="dxa"/>
          </w:tcPr>
          <w:p w14:paraId="4240152B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2F78F7B3" w14:textId="77777777" w:rsidR="003C7E7F" w:rsidRPr="0072028F" w:rsidRDefault="003C7E7F" w:rsidP="003C7E7F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Hierarchia wartości wybranych bohaterów literackich (np. młodzi bohaterowie „Syzyfowych prac” S. Żeromskiego albo „Zemsty” A. Fredry)</w:t>
            </w:r>
          </w:p>
          <w:p w14:paraId="4EC36924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Plastyka:</w:t>
            </w:r>
          </w:p>
          <w:p w14:paraId="39A55F1F" w14:textId="77777777" w:rsidR="003C7E7F" w:rsidRPr="0072028F" w:rsidRDefault="003C7E7F" w:rsidP="003C7E7F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Wykonanie pracy plastycznej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na temat Dekalogu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artystycznych projektów edukacyjnych o charakterze interdyscyplinarnym (również</w:t>
            </w:r>
          </w:p>
          <w:p w14:paraId="183F0853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 wykorzystaniem technologii informacyjno-komunikacyjnych);</w:t>
            </w:r>
          </w:p>
          <w:p w14:paraId="452F0662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Geografia:</w:t>
            </w:r>
          </w:p>
          <w:p w14:paraId="3814BA37" w14:textId="77777777" w:rsidR="003C7E7F" w:rsidRPr="0072028F" w:rsidRDefault="003C7E7F" w:rsidP="003C7E7F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VII:</w:t>
            </w:r>
          </w:p>
          <w:p w14:paraId="0E3896F1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Środowisko przyrodnicze Polski na tle Europy: współodpowiedzialność obywateli za stan środowiska przyrodniczego Polski</w:t>
            </w:r>
          </w:p>
          <w:p w14:paraId="2C034F8D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Biologia:</w:t>
            </w:r>
          </w:p>
          <w:p w14:paraId="160FB050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V:</w:t>
            </w:r>
          </w:p>
          <w:p w14:paraId="72EBA99A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sposoby radzenia sobie ze stresem;</w:t>
            </w:r>
          </w:p>
          <w:p w14:paraId="55D67028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negatywny wpływ na funkcjonowanie układu nerwowego niektórych substancji psychoaktywnych.</w:t>
            </w:r>
          </w:p>
          <w:p w14:paraId="1E998813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VI:</w:t>
            </w:r>
          </w:p>
          <w:p w14:paraId="0305F6B4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Rozmnażanie i rozwój: etapy rozwoju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przedurodzeniowego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człowieka (zygota, zarodek, płód), wpływ różnych czynników na rozwój zarodka i płodu;</w:t>
            </w:r>
          </w:p>
          <w:p w14:paraId="16D61AE7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cechy fizycznego, psychicznego i społecznego dojrzewania człowieka;</w:t>
            </w:r>
          </w:p>
          <w:p w14:paraId="2ED2DCA6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zasady profilaktyki chorób przenoszonych drogą płciową.</w:t>
            </w:r>
          </w:p>
          <w:p w14:paraId="6A6796C8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VII:</w:t>
            </w:r>
          </w:p>
          <w:p w14:paraId="231065A1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Ekologia i ochrona środowiska: racjonalne gospodarowanie tymi zasobami zgodnie z zasadą zrównoważonego rozwoju.</w:t>
            </w:r>
          </w:p>
          <w:p w14:paraId="47178557" w14:textId="77777777" w:rsidR="003C7E7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Zagrożenia różnorodności biologicznej: formy ochrony przyrody w Polsce i konieczność ich stosowania dla zachowania gatunków i ekosystemów.</w:t>
            </w:r>
          </w:p>
          <w:p w14:paraId="6C6328C1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fizyczne:</w:t>
            </w:r>
          </w:p>
          <w:p w14:paraId="331F5F43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V:</w:t>
            </w:r>
          </w:p>
          <w:p w14:paraId="55965D96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zdrowotna: czynniki, które wpływają pozytywnie i negatywnie na zdrowie i samopoczucie;</w:t>
            </w:r>
          </w:p>
          <w:p w14:paraId="049131F1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VI:</w:t>
            </w:r>
          </w:p>
          <w:p w14:paraId="513593FC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zachowanie się w sytuacjach związanych z aktywnością taneczną;</w:t>
            </w:r>
          </w:p>
          <w:p w14:paraId="0F7B158C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VIII:</w:t>
            </w:r>
          </w:p>
          <w:p w14:paraId="7FF65E04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Kompetencje społeczne: zasady „czystej gry”: szacunku dla rywala, respektowania przepisów gry,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podporządkowania się decyzjom sędziego; właściwe zachowanie się w sytuacji zwycięstwa i porażki.</w:t>
            </w:r>
          </w:p>
          <w:p w14:paraId="2981CE91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zdrowotna:</w:t>
            </w:r>
          </w:p>
          <w:p w14:paraId="73DE681D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V:</w:t>
            </w:r>
          </w:p>
          <w:p w14:paraId="364D1FC4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zachowania, które sprzyjają zdrowiu (prozdrowotne) oraz zagrażają zdrowiu, szczególnie występujące często wśród nastolatków;</w:t>
            </w:r>
          </w:p>
          <w:p w14:paraId="47C8662A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dobieranie i demonstrowanie umiejętności komunikacji interpersonalnej istotnej dla zdrowia i bezpieczeństwa (odmowa, zachowania asertywne, negocjowanie);</w:t>
            </w:r>
          </w:p>
          <w:p w14:paraId="6E04296E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samoocena własnego zachowania związanego ze zdrowiem;</w:t>
            </w:r>
          </w:p>
          <w:p w14:paraId="30B64870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współtworzenie warunków środowiskowych i społecznych korzystnych dla zdrowia (ochrona środowiska przyrodniczego, wsparcie społeczne, komunikacja interpersonalna, współpraca osób, instytucji i organizacji na rzecz zdrowia itp.).</w:t>
            </w:r>
          </w:p>
          <w:p w14:paraId="5C05C4AE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Wychowanie do życia w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rodzinie:</w:t>
            </w:r>
          </w:p>
          <w:p w14:paraId="645738CD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IV:</w:t>
            </w:r>
          </w:p>
          <w:p w14:paraId="012AF867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Rodzina: szacunek do członków rodziny i wyrażanie im wdzięczności; komunikowanie uczuć, wyrażanie pamięci, składanie życzeń z okazji rodzinnych uroczystości, uprzejmość i uczynność każdego dnia; zasady </w:t>
            </w:r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savoir </w:t>
            </w:r>
            <w:proofErr w:type="spellStart"/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vivre'u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wobec gości i najbliższych członków rodziny; podział obowiązków; praca i rekreacja; tworzenie atmosfery świętowania</w:t>
            </w:r>
          </w:p>
          <w:p w14:paraId="6888386B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Pamięć o zmarłych, współtowarzyszenie bliskim w przeżywaniu żałoby</w:t>
            </w:r>
          </w:p>
          <w:p w14:paraId="4CE95922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V:</w:t>
            </w:r>
          </w:p>
          <w:p w14:paraId="2F0D40C0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Życie jako fundamentalna wartość: szacunek dla ludzkiego ciała; podstawy higieny; troska o zdrowie; osoby z niepełnosprawnością jako wartościowi partnerzy w koleżeństwie, przyjaźni, miłości i rodzinie; troska o osoby chore i umierające</w:t>
            </w:r>
          </w:p>
          <w:p w14:paraId="2A79BF99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VI:</w:t>
            </w:r>
          </w:p>
          <w:p w14:paraId="1BB80CC1" w14:textId="77777777" w:rsidR="003C7E7F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Rodzina: dojrzałość do małżeństwa i założenia rodziny; kryteria wyboru współmałżonka, motywy zawierania małżeństwa i czynniki warunkujące trwałość i powodzenie relacji małżeńskiej i rodzinnej; planowanie dzietności rodziny; odpowiedzialne rodzicielstwo; fazy psychofizycznego rozwoju człowieka w okresie prenatalnym i postnatalnym</w:t>
            </w:r>
          </w:p>
          <w:p w14:paraId="7ECDF61E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Dojrzewanie: kryteria dojrzałości biologicznej, psychicznej i społecznej; różnice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w rozwoju psychoseksualnym dziewcząt i chłopców; identyfikacja z własną płcią; zagrożenia okresu dojrzewania, takie jak: uzależnienia chemiczne i behawioralne, presja seksualna, pornografia,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cyberseks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, prostytucja nieletnich; profilaktyka; problemy wieku młodzieńczego i sposoby radzenia sobie z nimi; budowanie relacji międzyosobowych; istota: koleżeństwa i przyjaźni, sympatii młodzieńczych, pierwszych fascynacji,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zakochania, miłości; potrzeba i wartość wzajemnego szacunku, udzielania pomocy, empatii i współpracy;</w:t>
            </w:r>
          </w:p>
          <w:p w14:paraId="3E67CAF8" w14:textId="77777777" w:rsidR="003C7E7F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Seksualność człowieka: pojęcia związane z seksualnością: męskość, kobiecość, komplementarność, miłość, wartość, małżeństwo, rodzicielstwo, odpowiedzialność; integracja seksualna; główne funkcje płciowości, takie jak: wyrażanie miłości, budowanie więzi i rodzicielstwo, a także wzajemna pomoc i uzupełnianie, integralna i komplementarna współpraca płci; odpowiedzialność mężczyzny i kobiety za sferę seksualną i prokreację; związek istniejący pomiędzy aktywnością seksualną a miłością i odpowiedzialnością; problemy związane z przedmiotowym traktowaniem człowieka w dziedzinie seksualnej; argumenty biomedyczne, psychologiczne, społeczne i moralne za inicjacją seksualną w małżeństwie;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przyczyny, skutki i profilaktyka przedwczesnej inicjacji seksualnej; różnice pomiędzy edukacją a wychowaniem seksualnym; różne odniesienia do seksualności: permisywne, relatywne i normatywne; wartość trwałości małżeństwa dla dobra rodziny.</w:t>
            </w:r>
          </w:p>
          <w:p w14:paraId="2EE25F7E" w14:textId="77777777" w:rsidR="003C7E7F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Płodność: płodność jako wspólna sprawa kobiety i mężczyzny; metody rozpoznawania płodności, ich przydatność w planowaniu rodziny i diagnostyce zaburzeń; pojęcie antykoncepcji i jej rodzaje, ocena stosowania poszczególnych środków antykoncepcyjnych w aspekcie medycznym, psychologicznym, ekologicznym, ekonomicznym, społecznym i moralnym; różnice między antykoncepcją a naturalnym planowaniem rodziny, zapłodnieniem </w:t>
            </w:r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in vitro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a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naprotechnologią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; gotowość członków rodziny na przyjęcie dziecka z niepełnosprawnością; sytuacja rodzin mających trudności z poczęciem dziecka i doświadczających śmierci dziecka przed narodzeniem.</w:t>
            </w:r>
          </w:p>
          <w:p w14:paraId="3D761E9E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778175ED" w14:textId="77777777" w:rsidR="003C7E7F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Słownictwo religijne: np. Dekalog, bliźni</w:t>
            </w:r>
          </w:p>
          <w:p w14:paraId="471ACB5D" w14:textId="3C95FFD5" w:rsidR="00231435" w:rsidRPr="0072028F" w:rsidRDefault="003C7E7F" w:rsidP="003C7E7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Modlitwy: np. przykazanie miłości Boga i bliźniego; przykazania: Nie zabijaj, Nie cudzołóż, Nie kradnij; czystość (w sensie duchowym)</w:t>
            </w:r>
          </w:p>
        </w:tc>
      </w:tr>
      <w:tr w:rsidR="000C77A7" w:rsidRPr="0072028F" w14:paraId="47932DF3" w14:textId="77777777" w:rsidTr="0072028F">
        <w:tc>
          <w:tcPr>
            <w:tcW w:w="641" w:type="dxa"/>
          </w:tcPr>
          <w:p w14:paraId="7EFA2FA8" w14:textId="6AD9ABAA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32.</w:t>
            </w:r>
          </w:p>
        </w:tc>
        <w:tc>
          <w:tcPr>
            <w:tcW w:w="1395" w:type="dxa"/>
          </w:tcPr>
          <w:p w14:paraId="3B9B7FA3" w14:textId="2DE93B2E" w:rsidR="00231435" w:rsidRPr="0072028F" w:rsidRDefault="00231435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Wezwanie do uczciwości i wstrzemięźliwości -</w:t>
            </w:r>
          </w:p>
          <w:p w14:paraId="5F032F00" w14:textId="679023F5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IX i X przykazanie Boże</w:t>
            </w:r>
          </w:p>
        </w:tc>
        <w:tc>
          <w:tcPr>
            <w:tcW w:w="2184" w:type="dxa"/>
          </w:tcPr>
          <w:p w14:paraId="182EED4B" w14:textId="00A32D67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Pogłębianie rozumienia IX i X przykazała Bożego. Wzbudzenie pragnienia życia w uczciwości i wstrzemięźliwości.</w:t>
            </w:r>
          </w:p>
        </w:tc>
        <w:tc>
          <w:tcPr>
            <w:tcW w:w="1851" w:type="dxa"/>
          </w:tcPr>
          <w:p w14:paraId="3DFDEDC3" w14:textId="0F118A95" w:rsidR="00231435" w:rsidRPr="0072028F" w:rsidRDefault="00231435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IX i X. Świat jako dar Boży. Rzeczywista wartość dóbr materialnych (C.7).</w:t>
            </w:r>
          </w:p>
          <w:p w14:paraId="5B520500" w14:textId="0737335F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Uzależnienia młodzieży: odpowiedzialność za siebie 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wolność od grzechu (C.8).</w:t>
            </w:r>
          </w:p>
        </w:tc>
        <w:tc>
          <w:tcPr>
            <w:tcW w:w="2222" w:type="dxa"/>
          </w:tcPr>
          <w:p w14:paraId="2D8DB9BE" w14:textId="64F22D04" w:rsidR="00231435" w:rsidRPr="0072028F" w:rsidRDefault="007B1A29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 wartość dóbr materialnych (C.7),</w:t>
            </w:r>
          </w:p>
          <w:p w14:paraId="4E24D6CC" w14:textId="77777777" w:rsidR="007B1A29" w:rsidRDefault="007B1A29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wymienia uzależnienia młodzieży: odpowiedzialność za siebie 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wolność od grzechu (C.8),</w:t>
            </w:r>
          </w:p>
          <w:p w14:paraId="311B66F8" w14:textId="673DEFC9" w:rsidR="00231435" w:rsidRPr="0072028F" w:rsidRDefault="0072028F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opisuje zadania wynikające z IX i X przykazania Bożego oraz negatywne skutki wykroczeń przeciw nim (C.3.5),</w:t>
            </w:r>
          </w:p>
          <w:p w14:paraId="034A13BC" w14:textId="765135B6" w:rsidR="00231435" w:rsidRPr="0072028F" w:rsidRDefault="007B1A29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charakteryzuje przemiany w okresie dojrzewania (C.5.8),</w:t>
            </w:r>
          </w:p>
          <w:p w14:paraId="5F42D1E8" w14:textId="77777777" w:rsidR="007B1A29" w:rsidRDefault="007B1A29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sposoby troski o czystość w wieku dojrzewania (C.5.10),</w:t>
            </w:r>
          </w:p>
          <w:p w14:paraId="4BE3CC64" w14:textId="0BA1F50E" w:rsidR="00231435" w:rsidRPr="0072028F" w:rsidRDefault="0072028F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znaczenie wierności małżeńskiej i trwałości małżeństwa (C.7.8),</w:t>
            </w:r>
          </w:p>
          <w:p w14:paraId="7496B806" w14:textId="217B977C" w:rsidR="00231435" w:rsidRPr="0072028F" w:rsidRDefault="007B1A2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planuje pozytywne aktywności życiowe, np. sport, harcerstwo, działalność społeczna, wolontariat (C.8.3).</w:t>
            </w:r>
          </w:p>
        </w:tc>
        <w:tc>
          <w:tcPr>
            <w:tcW w:w="1806" w:type="dxa"/>
          </w:tcPr>
          <w:p w14:paraId="5B8A7DF8" w14:textId="37CCAD19" w:rsidR="00231435" w:rsidRPr="0072028F" w:rsidRDefault="007B1A29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swoim życiem odpowiada Bogu na Jego wezwanie (C.2.d),</w:t>
            </w:r>
          </w:p>
          <w:p w14:paraId="551EB504" w14:textId="42197033" w:rsidR="00231435" w:rsidRPr="0072028F" w:rsidRDefault="007B1A2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reaguje na niewłaściwe zachowania w określonej grupie (E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.d).</w:t>
            </w:r>
          </w:p>
        </w:tc>
        <w:tc>
          <w:tcPr>
            <w:tcW w:w="2108" w:type="dxa"/>
          </w:tcPr>
          <w:p w14:paraId="4B962A31" w14:textId="38CA66EB" w:rsidR="00231435" w:rsidRPr="0072028F" w:rsidRDefault="00231435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Ocena pracy domowej, obserwacja wartościująca indywidualne wypowiedzi, ocena aktywności na lekcji.</w:t>
            </w:r>
          </w:p>
          <w:p w14:paraId="16133798" w14:textId="47DB09DB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Po zakończeniu rozdziału podsumowanie, ewaluacja, ocena sprawdzianu pisemnego.</w:t>
            </w:r>
          </w:p>
        </w:tc>
        <w:tc>
          <w:tcPr>
            <w:tcW w:w="3181" w:type="dxa"/>
          </w:tcPr>
          <w:p w14:paraId="6184563C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2CED1D0E" w14:textId="77777777" w:rsidR="003C7E7F" w:rsidRPr="0072028F" w:rsidRDefault="003C7E7F" w:rsidP="003C7E7F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Hierarchia wartości wybranych bohaterów literackich (np. młodzi bohaterowie „Syzyfowych prac” S. Żeromskiego albo „Zemsty” A. Fredry)</w:t>
            </w:r>
          </w:p>
          <w:p w14:paraId="1F807316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Plastyka:</w:t>
            </w:r>
          </w:p>
          <w:p w14:paraId="1DCBD408" w14:textId="77777777" w:rsidR="003C7E7F" w:rsidRPr="0072028F" w:rsidRDefault="003C7E7F" w:rsidP="003C7E7F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Wykonanie pracy plastycznej na temat Dekalogu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artystycznych projektów edukacyjnych o charakterze interdyscyplinarnym (również</w:t>
            </w:r>
          </w:p>
          <w:p w14:paraId="2F9203DC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 wykorzystaniem technologii informacyjno-komunikacyjnych);</w:t>
            </w:r>
          </w:p>
          <w:p w14:paraId="0FAAD74E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Geografia:</w:t>
            </w:r>
          </w:p>
          <w:p w14:paraId="281290A5" w14:textId="77777777" w:rsidR="003C7E7F" w:rsidRPr="0072028F" w:rsidRDefault="003C7E7F" w:rsidP="003C7E7F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VII:</w:t>
            </w:r>
          </w:p>
          <w:p w14:paraId="6B43E474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Środowisko przyrodnicze Polski na tle Europy: współodpowiedzialność obywateli za stan środowiska przyrodniczego Polski</w:t>
            </w:r>
          </w:p>
          <w:p w14:paraId="26A0202B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Biologia:</w:t>
            </w:r>
          </w:p>
          <w:p w14:paraId="67FEC5FE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V:</w:t>
            </w:r>
          </w:p>
          <w:p w14:paraId="33FEA034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sposoby radzenia sobie ze stresem;</w:t>
            </w:r>
          </w:p>
          <w:p w14:paraId="4A54B931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negatywny wpływ na funkcjonowanie układu nerwowego niektórych substancji psychoaktywnych.</w:t>
            </w:r>
          </w:p>
          <w:p w14:paraId="2F515F86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VI:</w:t>
            </w:r>
          </w:p>
          <w:p w14:paraId="5FCA5F89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Rozmnażanie i rozwój: etapy rozwoju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przedurodzeniowego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człowieka (zygota, zarodek, płód), wpływ różnych czynników na rozwój zarodka i płodu;</w:t>
            </w:r>
          </w:p>
          <w:p w14:paraId="71BFEC06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cechy fizycznego, psychicznego i społecznego dojrzewania człowieka;</w:t>
            </w:r>
          </w:p>
          <w:p w14:paraId="6ACE998A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zasady profilaktyki chorób przenoszonych drogą płciową.</w:t>
            </w:r>
          </w:p>
          <w:p w14:paraId="12E52A9D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VII:</w:t>
            </w:r>
          </w:p>
          <w:p w14:paraId="7CA076AA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Ekologia i ochrona środowiska: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racjonalne gospodarowanie tymi zasobami zgodnie z zasadą zrównoważonego rozwoju.</w:t>
            </w:r>
          </w:p>
          <w:p w14:paraId="32F5495A" w14:textId="77777777" w:rsidR="003C7E7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Zagrożenia różnorodności biologicznej: formy ochrony przyrody w Polsce i konieczność ich stosowania dla zachowania gatunków i ekosystemów.</w:t>
            </w:r>
          </w:p>
          <w:p w14:paraId="070BC343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fizyczne:</w:t>
            </w:r>
          </w:p>
          <w:p w14:paraId="694E9257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V:</w:t>
            </w:r>
          </w:p>
          <w:p w14:paraId="06510BDF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zdrowotna: czynniki, które wpływają pozytywnie i negatywnie na zdrowie i samopoczucie;</w:t>
            </w:r>
          </w:p>
          <w:p w14:paraId="6E410B94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VI:</w:t>
            </w:r>
          </w:p>
          <w:p w14:paraId="506614FD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zachowanie się w sytuacjach związanych z aktywnością taneczną;</w:t>
            </w:r>
          </w:p>
          <w:p w14:paraId="77402139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VIII:</w:t>
            </w:r>
          </w:p>
          <w:p w14:paraId="72477673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Kompetencje społeczne: zasady „czystej gry”: szacunku dla rywala, respektowania przepisów gry,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podporządkowania się decyzjom sędziego; właściwe zachowanie się w sytuacji zwycięstwa i porażki.</w:t>
            </w:r>
          </w:p>
          <w:p w14:paraId="3A98059A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zdrowotna:</w:t>
            </w:r>
          </w:p>
          <w:p w14:paraId="751BA71B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V:</w:t>
            </w:r>
          </w:p>
          <w:p w14:paraId="40E69F8F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zachowania, które sprzyjają zdrowiu (prozdrowotne) oraz zagrażają zdrowiu, szczególnie występujące często wśród nastolatków;</w:t>
            </w:r>
          </w:p>
          <w:p w14:paraId="6A840863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dobieranie i demonstrowanie umiejętności komunikacji interpersonalnej istotnej dla zdrowia i bezpieczeństwa (odmowa, zachowania asertywne, negocjowanie);</w:t>
            </w:r>
          </w:p>
          <w:p w14:paraId="6642BD31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samoocena własnego zachowania związanego ze zdrowiem;</w:t>
            </w:r>
          </w:p>
          <w:p w14:paraId="2960EAFA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współtworzenie warunków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środowiskowych i społecznych korzystnych dla zdrowia (ochrona środowiska przyrodniczego, wsparcie społeczne, komunikacja interpersonalna, współpraca osób, instytucji i organizacji na rzecz zdrowia itp.).</w:t>
            </w:r>
          </w:p>
          <w:p w14:paraId="06233B10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109D77CF" w14:textId="77777777" w:rsidR="003C7E7F" w:rsidRPr="0072028F" w:rsidRDefault="003C7E7F" w:rsidP="003C7E7F">
            <w:pPr>
              <w:pStyle w:val="Inne0"/>
              <w:tabs>
                <w:tab w:val="left" w:pos="10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IV:</w:t>
            </w:r>
          </w:p>
          <w:p w14:paraId="0409ED03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Rodzina: szacunek do członków rodziny i wyrażanie im wdzięczności; komunikowanie uczuć, wyrażanie pamięci, składanie życzeń z okazji rodzinnych uroczystości, uprzejmość i uczynność każdego dnia; zasady </w:t>
            </w:r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savoir </w:t>
            </w:r>
            <w:proofErr w:type="spellStart"/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vivre'u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wobec gości i najbliższych członków rodziny; podział obowiązków; praca i rekreacja; tworzenie atmosfery świętowania</w:t>
            </w:r>
          </w:p>
          <w:p w14:paraId="0BD63108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Pamięć o zmarłych, współtowarzyszenie bliskim w przeżywaniu żałoby</w:t>
            </w:r>
          </w:p>
          <w:p w14:paraId="3323C870" w14:textId="77777777" w:rsidR="003C7E7F" w:rsidRPr="0072028F" w:rsidRDefault="003C7E7F" w:rsidP="003C7E7F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V:</w:t>
            </w:r>
          </w:p>
          <w:p w14:paraId="7ECD43EE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• Życie jako fundamentalna wartość: szacunek dla ludzkiego ciała; podstawy higieny; troska o zdrowie; osoby z niepełnosprawnością jako wartościowi partnerzy w koleżeństwie, przyjaźni, miłości i rodzinie; troska o osoby chore i umierające</w:t>
            </w:r>
          </w:p>
          <w:p w14:paraId="23B3FA19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Przykazanie VI:</w:t>
            </w:r>
          </w:p>
          <w:p w14:paraId="4A8E55A4" w14:textId="77777777" w:rsidR="003C7E7F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Rodzina: dojrzałość do małżeństwa i założenia rodziny; kryteria wyboru współmałżonka, motywy zawierania małżeństwa i czynniki warunkujące trwałość i powodzenie relacji małżeńskiej i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rodzinnej; planowanie dzietności rodziny; odpowiedzialne rodzicielstwo; fazy psychofizycznego rozwoju człowieka w okresie prenatalnym i postnatalnym</w:t>
            </w:r>
          </w:p>
          <w:p w14:paraId="51785622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Dojrzewanie: kryteria dojrzałości biologicznej, psychicznej i społecznej; różnice w rozwoju psychoseksualnym dziewcząt i chłopców; identyfikacja z własną płcią; zagrożenia okresu dojrzewania, takie jak: uzależnienia chemiczne i behawioralne, presja seksualna, pornografia,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cyberseks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, prostytucja nieletnich; profilaktyka; problemy wieku młodzieńczego i sposoby radzenia sobie z nimi; budowanie relacji międzyosobowych; istota: koleżeństwa i przyjaźni, sympatii młodzieńczych, pierwszych fascynacji,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zakochania, miłości; potrzeba i wartość wzajemnego szacunku, udzielania pomocy, empatii i współpracy;</w:t>
            </w:r>
          </w:p>
          <w:p w14:paraId="108D433A" w14:textId="77777777" w:rsidR="003C7E7F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Seksualność człowieka: pojęcia związane z seksualnością: męskość, kobiecość, komplementarność, miłość, wartość, małżeństwo, rodzicielstwo, odpowiedzialność; integracja seksualna; główne funkcje płciowości, takie jak: wyrażanie miłości, budowanie więzi i rodzicielstwo, a także wzajemna pomoc i uzupełnianie, integralna i komplementarna współpraca płci; odpowiedzialność mężczyzny i kobiety za sferę seksualną i prokreację; związek istniejący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pomiędzy aktywnością seksualną a miłością i odpowiedzialnością; problemy związane z przedmiotowym traktowaniem człowieka w dziedzinie seksualnej; argumenty biomedyczne, psychologiczne, społeczne i moralne za inicjacją seksualną w małżeństwie; przyczyny, skutki i profilaktyka przedwczesnej inicjacji seksualnej; różnice pomiędzy edukacją a wychowaniem seksualnym; różne odniesienia do seksualności: permisywne, relatywne i normatywne; wartość trwałości małżeństwa dla dobra rodziny.</w:t>
            </w:r>
          </w:p>
          <w:p w14:paraId="1658B8A0" w14:textId="77777777" w:rsidR="003C7E7F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•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Płodność: płodność jako wspólna sprawa kobiety i mężczyzny; metody rozpoznawania płodności, ich przydatność w planowaniu rodziny i diagnostyce zaburzeń; pojęcie antykoncepcji i jej rodzaje, ocena stosowania poszczególnych środków antykoncepcyjnych w aspekcie medycznym, psychologicznym, ekologicznym, ekonomicznym, społecznym i moralnym; różnice między antykoncepcją a naturalnym planowaniem rodziny, zapłodnieniem </w:t>
            </w:r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in vitro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a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naprotechnologią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; gotowość członków rodziny na przyjęcie dziecka z niepełnosprawnością; sytuacja rodzin mających trudności z poczęciem dziecka i doświadczających śmierci dziecka przed narodzeniem.</w:t>
            </w:r>
          </w:p>
          <w:p w14:paraId="64AFA093" w14:textId="77777777" w:rsidR="003C7E7F" w:rsidRPr="0072028F" w:rsidRDefault="003C7E7F" w:rsidP="003C7E7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Język obcy nowożytny oraz język mniejszości narodowej lub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etnicznej:</w:t>
            </w:r>
          </w:p>
          <w:p w14:paraId="40B0080F" w14:textId="77777777" w:rsidR="003C7E7F" w:rsidRPr="0072028F" w:rsidRDefault="003C7E7F" w:rsidP="003C7E7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Słownictwo religijne: np. Dekalog, bliźni</w:t>
            </w:r>
          </w:p>
          <w:p w14:paraId="7A486D39" w14:textId="3C320D6D" w:rsidR="00231435" w:rsidRPr="0072028F" w:rsidRDefault="003C7E7F" w:rsidP="003C7E7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Modlitwy: np. przykazanie miłości Boga i bliźniego; przykazania: Nie zabijaj, Nie cudzołóż, Nie kradnij; czystość (w sensie duchowym)</w:t>
            </w:r>
          </w:p>
        </w:tc>
      </w:tr>
      <w:tr w:rsidR="00231435" w:rsidRPr="0072028F" w14:paraId="367622F3" w14:textId="77777777" w:rsidTr="0072028F">
        <w:tc>
          <w:tcPr>
            <w:tcW w:w="15388" w:type="dxa"/>
            <w:gridSpan w:val="8"/>
            <w:vAlign w:val="center"/>
          </w:tcPr>
          <w:p w14:paraId="5691E7CA" w14:textId="0121D9C6" w:rsidR="00231435" w:rsidRPr="0072028F" w:rsidRDefault="00231435" w:rsidP="0072028F">
            <w:pPr>
              <w:widowControl/>
              <w:tabs>
                <w:tab w:val="left" w:pos="847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V. Związek między ludem Starego a Nowego Przymierza</w:t>
            </w:r>
          </w:p>
        </w:tc>
      </w:tr>
      <w:tr w:rsidR="000C77A7" w:rsidRPr="0072028F" w14:paraId="69B22E49" w14:textId="77777777" w:rsidTr="0072028F">
        <w:tc>
          <w:tcPr>
            <w:tcW w:w="641" w:type="dxa"/>
          </w:tcPr>
          <w:p w14:paraId="6D2793B3" w14:textId="4426C5CE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33.</w:t>
            </w:r>
          </w:p>
        </w:tc>
        <w:tc>
          <w:tcPr>
            <w:tcW w:w="1395" w:type="dxa"/>
          </w:tcPr>
          <w:p w14:paraId="225A288C" w14:textId="3915F126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Jedność Starego i Nowego Przymierza</w:t>
            </w:r>
          </w:p>
        </w:tc>
        <w:tc>
          <w:tcPr>
            <w:tcW w:w="2184" w:type="dxa"/>
          </w:tcPr>
          <w:p w14:paraId="77D259B3" w14:textId="1196C1EA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Ukazanie jedności Starego i Nowego Przymierza. Kształtowanie postawy posłuszeństwa i wdzięczności wobec Boga.</w:t>
            </w:r>
          </w:p>
        </w:tc>
        <w:tc>
          <w:tcPr>
            <w:tcW w:w="1851" w:type="dxa"/>
          </w:tcPr>
          <w:p w14:paraId="5F99EA66" w14:textId="19D10970" w:rsidR="00231435" w:rsidRPr="0072028F" w:rsidRDefault="00231435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Bóg Starego i N owego Przymierza (A.12).</w:t>
            </w:r>
          </w:p>
          <w:p w14:paraId="5BC815DF" w14:textId="15C54E85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Jezus Chrystus 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Ten, który wypełnia Prawo: „Nie sądźcie, że przyszedłem znieść Prawo albo Proroków. Nie przyszedłem znieść, ale wypełnić”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Mt5,17 (A.12).</w:t>
            </w:r>
          </w:p>
        </w:tc>
        <w:tc>
          <w:tcPr>
            <w:tcW w:w="2222" w:type="dxa"/>
          </w:tcPr>
          <w:p w14:paraId="62AF2FF5" w14:textId="75CFBC1E" w:rsidR="007B1A29" w:rsidRDefault="007B1A29" w:rsidP="007B1A2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definicję przymierza,</w:t>
            </w:r>
          </w:p>
          <w:p w14:paraId="32DF7042" w14:textId="77777777" w:rsidR="007B1A29" w:rsidRDefault="0072028F" w:rsidP="007B1A2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przytacza wydarzenia związane z przymierzem na Synaju,</w:t>
            </w:r>
          </w:p>
          <w:p w14:paraId="6B5E5C38" w14:textId="2918AE32" w:rsidR="00231435" w:rsidRPr="0072028F" w:rsidRDefault="0072028F" w:rsidP="007B1A2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słowa ustanowienia Eucharystii,</w:t>
            </w:r>
          </w:p>
          <w:p w14:paraId="2C2BA706" w14:textId="77777777" w:rsidR="007B1A29" w:rsidRDefault="007B1A2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wyjaśnia, na czym polega zgodność Starego i Nowego Przymierza,</w:t>
            </w:r>
          </w:p>
          <w:p w14:paraId="21D6CBCD" w14:textId="77777777" w:rsidR="007B1A29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wskazuje elementy łączące Stare Przymierze z Nowym (A.12),</w:t>
            </w:r>
          </w:p>
          <w:p w14:paraId="25FBF0F1" w14:textId="7A6578C3" w:rsidR="00231435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wskazuje na Jezusa Chrystusa jako Tego, który wypełnia Prawo (A.12).</w:t>
            </w:r>
          </w:p>
        </w:tc>
        <w:tc>
          <w:tcPr>
            <w:tcW w:w="1806" w:type="dxa"/>
          </w:tcPr>
          <w:p w14:paraId="2A296483" w14:textId="77777777" w:rsidR="007B1A29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okazuje posłuszeństwo wobec woli Boga,</w:t>
            </w:r>
          </w:p>
          <w:p w14:paraId="4D571ABA" w14:textId="06CAB90A" w:rsidR="00231435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wyraża wdzięczność za dar ofiary Chrystusa.</w:t>
            </w:r>
          </w:p>
        </w:tc>
        <w:tc>
          <w:tcPr>
            <w:tcW w:w="2108" w:type="dxa"/>
          </w:tcPr>
          <w:p w14:paraId="21A92EDC" w14:textId="0E17E3C1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Ocena indywidualnych odpowiedzi, opiniowanie treści wniosków wypracowanych w trakcie zajęć.</w:t>
            </w:r>
          </w:p>
        </w:tc>
        <w:tc>
          <w:tcPr>
            <w:tcW w:w="3181" w:type="dxa"/>
          </w:tcPr>
          <w:p w14:paraId="469704B4" w14:textId="77777777" w:rsidR="00231435" w:rsidRPr="0072028F" w:rsidRDefault="00231435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2A9C4DFA" w14:textId="1D6F4099" w:rsidR="00231435" w:rsidRPr="0072028F" w:rsidRDefault="007B1A29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Żyd w literaturze 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postać Jankiela w „Panu Tadeuszu” A. Mickiewicza</w:t>
            </w:r>
          </w:p>
          <w:p w14:paraId="49682877" w14:textId="77777777" w:rsidR="00231435" w:rsidRPr="0072028F" w:rsidRDefault="00231435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Historia:</w:t>
            </w:r>
          </w:p>
          <w:p w14:paraId="3BE5435C" w14:textId="500DEB2C" w:rsidR="00231435" w:rsidRPr="0072028F" w:rsidRDefault="007B1A29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Cywilizacje Starożytnego Wschodu: Izrael; charakterystyka religii starożytnego Izraela, różnica między politeizmem a monoteizmem</w:t>
            </w:r>
          </w:p>
          <w:p w14:paraId="6555EA00" w14:textId="77777777" w:rsidR="00231435" w:rsidRPr="0072028F" w:rsidRDefault="00231435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Geografia:</w:t>
            </w:r>
          </w:p>
          <w:p w14:paraId="2BFEEA14" w14:textId="4103DCAA" w:rsidR="00231435" w:rsidRPr="0072028F" w:rsidRDefault="007B1A29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Szacunek i zrozumienie innych kultur przy zachowaniu poczucia wartości dziedzictwa kulturowego własnego kraju</w:t>
            </w:r>
          </w:p>
          <w:p w14:paraId="6D66C034" w14:textId="4BB180F0" w:rsidR="00231435" w:rsidRPr="0072028F" w:rsidRDefault="00231435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727766DD" w14:textId="4C352BE4" w:rsidR="00231435" w:rsidRPr="0072028F" w:rsidRDefault="007B1A2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Słownictwo religijne: np. religia, judaizm, Żyd, antysemityzm</w:t>
            </w:r>
          </w:p>
        </w:tc>
      </w:tr>
      <w:tr w:rsidR="000C77A7" w:rsidRPr="0072028F" w14:paraId="1BC8D73B" w14:textId="77777777" w:rsidTr="0072028F">
        <w:tc>
          <w:tcPr>
            <w:tcW w:w="641" w:type="dxa"/>
          </w:tcPr>
          <w:p w14:paraId="73A6860D" w14:textId="38F265EB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34.</w:t>
            </w:r>
          </w:p>
        </w:tc>
        <w:tc>
          <w:tcPr>
            <w:tcW w:w="1395" w:type="dxa"/>
          </w:tcPr>
          <w:p w14:paraId="56719144" w14:textId="463CBE8A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Izrael narodem wybranym</w:t>
            </w:r>
          </w:p>
        </w:tc>
        <w:tc>
          <w:tcPr>
            <w:tcW w:w="2184" w:type="dxa"/>
          </w:tcPr>
          <w:p w14:paraId="236689A1" w14:textId="77777777" w:rsidR="00231435" w:rsidRPr="0072028F" w:rsidRDefault="00231435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Ukazanie Izraela jako narodu wybranego.</w:t>
            </w:r>
          </w:p>
          <w:p w14:paraId="5DDEB0F2" w14:textId="2FBAA2A2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Pogłębienie wiary w Jedynego Boga.</w:t>
            </w:r>
          </w:p>
        </w:tc>
        <w:tc>
          <w:tcPr>
            <w:tcW w:w="1851" w:type="dxa"/>
          </w:tcPr>
          <w:p w14:paraId="43372C8C" w14:textId="25FDDCB9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Izrael narodem wybranym (A.12).</w:t>
            </w:r>
          </w:p>
        </w:tc>
        <w:tc>
          <w:tcPr>
            <w:tcW w:w="2222" w:type="dxa"/>
          </w:tcPr>
          <w:p w14:paraId="083E3073" w14:textId="77777777" w:rsidR="007B1A29" w:rsidRDefault="007B1A29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czym jest Izrael,</w:t>
            </w:r>
          </w:p>
          <w:p w14:paraId="491C5065" w14:textId="77777777" w:rsidR="007B1A29" w:rsidRDefault="0072028F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etapy ukształtowania się narodu izraelskiego,</w:t>
            </w:r>
          </w:p>
          <w:p w14:paraId="17095DB5" w14:textId="19AE2709" w:rsidR="00231435" w:rsidRPr="0072028F" w:rsidRDefault="0072028F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wskazuje na Izrael jako naród wybrany </w:t>
            </w:r>
            <w:r w:rsidR="00A22F3D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A.12</w:t>
            </w:r>
            <w:r w:rsidR="00A22F3D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,</w:t>
            </w:r>
          </w:p>
          <w:p w14:paraId="5D5C9A94" w14:textId="5E452182" w:rsidR="00231435" w:rsidRPr="0072028F" w:rsidRDefault="007B1A29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na czym polega wybranie narodu izraelskiego,</w:t>
            </w:r>
          </w:p>
          <w:p w14:paraId="33A9D10D" w14:textId="77777777" w:rsidR="007B1A29" w:rsidRDefault="007B1A29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podaje zadania narodu wynikające z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wybrania,</w:t>
            </w:r>
          </w:p>
          <w:p w14:paraId="3FDAAC9B" w14:textId="14C59CCB" w:rsidR="00231435" w:rsidRPr="0072028F" w:rsidRDefault="007B1A29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streszcza etapy formowania się narodu izraelskiego,</w:t>
            </w:r>
          </w:p>
          <w:p w14:paraId="36B4E1A2" w14:textId="7C1CCCA4" w:rsidR="00231435" w:rsidRPr="0072028F" w:rsidRDefault="007B1A2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uzasadnia, ze Izrael jest nadal narodem wybranym (A.12.1).</w:t>
            </w:r>
          </w:p>
        </w:tc>
        <w:tc>
          <w:tcPr>
            <w:tcW w:w="1806" w:type="dxa"/>
          </w:tcPr>
          <w:p w14:paraId="03171A6B" w14:textId="77777777" w:rsidR="007B1A29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zachowuje szacunek wobec wyznawców judaizmu (A.12a),</w:t>
            </w:r>
          </w:p>
          <w:p w14:paraId="5440D778" w14:textId="0DE41C1C" w:rsidR="00231435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przyjmuje odpowiedzialność za rozwój swojej wiary.</w:t>
            </w:r>
          </w:p>
        </w:tc>
        <w:tc>
          <w:tcPr>
            <w:tcW w:w="2108" w:type="dxa"/>
          </w:tcPr>
          <w:p w14:paraId="56970BB5" w14:textId="763A0D9F" w:rsidR="00231435" w:rsidRPr="0072028F" w:rsidRDefault="00231435" w:rsidP="007B1A2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Praca z tekstem, obserwacja uczniów w toku ich</w:t>
            </w:r>
            <w:r w:rsidR="007B1A29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pracy.</w:t>
            </w:r>
          </w:p>
        </w:tc>
        <w:tc>
          <w:tcPr>
            <w:tcW w:w="3181" w:type="dxa"/>
          </w:tcPr>
          <w:p w14:paraId="69AD8505" w14:textId="77777777" w:rsidR="007B1A29" w:rsidRPr="0072028F" w:rsidRDefault="007B1A29" w:rsidP="007B1A2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40D5069B" w14:textId="77777777" w:rsidR="007B1A29" w:rsidRPr="0072028F" w:rsidRDefault="007B1A29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Żyd w literaturze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postać Jankiela w „Panu Tadeuszu” A. Mickiewicza</w:t>
            </w:r>
          </w:p>
          <w:p w14:paraId="476B3077" w14:textId="77777777" w:rsidR="007B1A29" w:rsidRPr="0072028F" w:rsidRDefault="007B1A29" w:rsidP="007B1A2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Historia:</w:t>
            </w:r>
          </w:p>
          <w:p w14:paraId="762F1BFF" w14:textId="77777777" w:rsidR="007B1A29" w:rsidRPr="0072028F" w:rsidRDefault="007B1A29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Cywilizacje Starożytnego Wschodu: Izrael; charakterystyka religii starożytnego Izraela, różnica między politeizmem a monoteizmem</w:t>
            </w:r>
          </w:p>
          <w:p w14:paraId="0851EC84" w14:textId="77777777" w:rsidR="007B1A29" w:rsidRPr="0072028F" w:rsidRDefault="007B1A29" w:rsidP="007B1A2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Geografia:</w:t>
            </w:r>
          </w:p>
          <w:p w14:paraId="49EB4690" w14:textId="77777777" w:rsidR="007B1A29" w:rsidRPr="0072028F" w:rsidRDefault="007B1A29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Szacunek i zrozumienie innych kultur przy zachowaniu poczucia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wartości dziedzictwa kulturowego własnego kraju</w:t>
            </w:r>
          </w:p>
          <w:p w14:paraId="61FEEE82" w14:textId="77777777" w:rsidR="007B1A29" w:rsidRPr="0072028F" w:rsidRDefault="007B1A29" w:rsidP="007B1A2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7BA8F4EB" w14:textId="0C10D629" w:rsidR="00231435" w:rsidRPr="0072028F" w:rsidRDefault="007B1A29" w:rsidP="007B1A29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Słownictwo religijne: np. religia, judaizm, Żyd, antysemityzm</w:t>
            </w:r>
          </w:p>
        </w:tc>
      </w:tr>
      <w:tr w:rsidR="000C77A7" w:rsidRPr="0072028F" w14:paraId="255A61B3" w14:textId="77777777" w:rsidTr="0072028F">
        <w:tc>
          <w:tcPr>
            <w:tcW w:w="641" w:type="dxa"/>
          </w:tcPr>
          <w:p w14:paraId="02F5AFA7" w14:textId="36D915C0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35.</w:t>
            </w:r>
          </w:p>
        </w:tc>
        <w:tc>
          <w:tcPr>
            <w:tcW w:w="1395" w:type="dxa"/>
          </w:tcPr>
          <w:p w14:paraId="26605C82" w14:textId="2EE0F1B2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Judaizm a chrześcijaństwo</w:t>
            </w:r>
          </w:p>
        </w:tc>
        <w:tc>
          <w:tcPr>
            <w:tcW w:w="2184" w:type="dxa"/>
          </w:tcPr>
          <w:p w14:paraId="59C99B9A" w14:textId="06A5069F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Pogłębienie wiedzy o judaizmie. Kształtowanie postawy szacunku do wyznawców judaizmu.</w:t>
            </w:r>
          </w:p>
        </w:tc>
        <w:tc>
          <w:tcPr>
            <w:tcW w:w="1851" w:type="dxa"/>
          </w:tcPr>
          <w:p w14:paraId="26635284" w14:textId="67C6F4F6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Judaizm i związek między ludem Starego a Nowego Przymierza (A.12). Różnice i podobieństwa między judaizmem a chrześcijaństwem (A.12).</w:t>
            </w:r>
          </w:p>
        </w:tc>
        <w:tc>
          <w:tcPr>
            <w:tcW w:w="2222" w:type="dxa"/>
          </w:tcPr>
          <w:p w14:paraId="4B1C0535" w14:textId="77777777" w:rsidR="007B1A29" w:rsidRDefault="007B1A29" w:rsidP="007B1A2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cechy judaizmu,</w:t>
            </w:r>
          </w:p>
          <w:p w14:paraId="6FE54486" w14:textId="77777777" w:rsidR="007B1A29" w:rsidRDefault="0072028F" w:rsidP="007B1A2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dlaczego judaizm jest religią monoteistyczną,</w:t>
            </w:r>
          </w:p>
          <w:p w14:paraId="26A20DFB" w14:textId="6E7093DC" w:rsidR="00231435" w:rsidRPr="0072028F" w:rsidRDefault="0072028F" w:rsidP="007B1A2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związek między ludem Starego i Nowego Przymierza (A.12),</w:t>
            </w:r>
          </w:p>
          <w:p w14:paraId="4EF75940" w14:textId="4982AE35" w:rsidR="00231435" w:rsidRPr="0072028F" w:rsidRDefault="007B1A29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różnice i podobieństwa między judaizmem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 chrześcijaństwem (A.12.2),</w:t>
            </w:r>
          </w:p>
          <w:p w14:paraId="751899B8" w14:textId="77777777" w:rsidR="007B1A29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wskazuje na Jezusa jako Mesjasza,</w:t>
            </w:r>
          </w:p>
          <w:p w14:paraId="4B615730" w14:textId="0C88BF1E" w:rsidR="00231435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argumentuje na podstawie Katechizmu Kościoła Katolickiego, że „kto spotyka Jezusa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spotyka judaizm” (A.12.1).</w:t>
            </w:r>
          </w:p>
        </w:tc>
        <w:tc>
          <w:tcPr>
            <w:tcW w:w="1806" w:type="dxa"/>
          </w:tcPr>
          <w:p w14:paraId="3184FC20" w14:textId="77777777" w:rsidR="007B1A29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zachowuje szacunek wobec wyznawców judaizmu,</w:t>
            </w:r>
          </w:p>
          <w:p w14:paraId="705A9FFB" w14:textId="1EC2C825" w:rsidR="00231435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rozwija postawę tolerancji i dialogu.</w:t>
            </w:r>
          </w:p>
        </w:tc>
        <w:tc>
          <w:tcPr>
            <w:tcW w:w="2108" w:type="dxa"/>
          </w:tcPr>
          <w:p w14:paraId="5FB84E54" w14:textId="51776737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Ocena aktywności uczniów na lekcji, ocena wypowiedzi indywidualnych, rozmowa wartościująca na temat zadanej pracy domowej, autorefleksja.</w:t>
            </w:r>
          </w:p>
        </w:tc>
        <w:tc>
          <w:tcPr>
            <w:tcW w:w="3181" w:type="dxa"/>
          </w:tcPr>
          <w:p w14:paraId="4C53C20A" w14:textId="77777777" w:rsidR="007B1A29" w:rsidRPr="0072028F" w:rsidRDefault="007B1A29" w:rsidP="007B1A2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4447D904" w14:textId="77777777" w:rsidR="007B1A29" w:rsidRPr="0072028F" w:rsidRDefault="007B1A29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Żyd w literaturze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postać Jankiela w „Panu Tadeuszu” A. Mickiewicza</w:t>
            </w:r>
          </w:p>
          <w:p w14:paraId="135D5110" w14:textId="77777777" w:rsidR="007B1A29" w:rsidRPr="0072028F" w:rsidRDefault="007B1A29" w:rsidP="007B1A2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Historia:</w:t>
            </w:r>
          </w:p>
          <w:p w14:paraId="7DFB87C9" w14:textId="77777777" w:rsidR="007B1A29" w:rsidRPr="0072028F" w:rsidRDefault="007B1A29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Cywilizacje Starożytnego Wschodu: Izrael; charakterystyka religii starożytnego Izraela, różnica między politeizmem a monoteizmem</w:t>
            </w:r>
          </w:p>
          <w:p w14:paraId="359513F8" w14:textId="77777777" w:rsidR="007B1A29" w:rsidRPr="0072028F" w:rsidRDefault="007B1A29" w:rsidP="007B1A2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Geografia:</w:t>
            </w:r>
          </w:p>
          <w:p w14:paraId="332BE4F1" w14:textId="77777777" w:rsidR="007B1A29" w:rsidRPr="0072028F" w:rsidRDefault="007B1A29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Szacunek i zrozumienie innych kultur przy zachowaniu poczucia wartości dziedzictwa kulturowego własnego kraju</w:t>
            </w:r>
          </w:p>
          <w:p w14:paraId="35FAAED8" w14:textId="77777777" w:rsidR="007B1A29" w:rsidRPr="0072028F" w:rsidRDefault="007B1A29" w:rsidP="007B1A2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3CA1C6F4" w14:textId="6D125E45" w:rsidR="00231435" w:rsidRPr="0072028F" w:rsidRDefault="007B1A29" w:rsidP="007B1A29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Słownictwo religijne: np. religia, judaizm, Żyd, antysemityzm</w:t>
            </w:r>
          </w:p>
        </w:tc>
      </w:tr>
      <w:tr w:rsidR="000C77A7" w:rsidRPr="0072028F" w14:paraId="55BD380A" w14:textId="77777777" w:rsidTr="0072028F">
        <w:tc>
          <w:tcPr>
            <w:tcW w:w="641" w:type="dxa"/>
          </w:tcPr>
          <w:p w14:paraId="1762C873" w14:textId="76DDDF16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36.</w:t>
            </w:r>
          </w:p>
        </w:tc>
        <w:tc>
          <w:tcPr>
            <w:tcW w:w="1395" w:type="dxa"/>
          </w:tcPr>
          <w:p w14:paraId="43B0B500" w14:textId="38C43439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Dzień Judaizmu w Kościele</w:t>
            </w:r>
          </w:p>
        </w:tc>
        <w:tc>
          <w:tcPr>
            <w:tcW w:w="2184" w:type="dxa"/>
          </w:tcPr>
          <w:p w14:paraId="5A143178" w14:textId="77777777" w:rsidR="00231435" w:rsidRPr="0072028F" w:rsidRDefault="00231435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Ukazanie, czym jest judaizm i jaki jest jego związek z Kościołem.</w:t>
            </w:r>
          </w:p>
          <w:p w14:paraId="6D1C96F1" w14:textId="2F494D07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Kształtowanie postawy szacunku wobec wyznawców judaizmu.</w:t>
            </w:r>
          </w:p>
        </w:tc>
        <w:tc>
          <w:tcPr>
            <w:tcW w:w="1851" w:type="dxa"/>
          </w:tcPr>
          <w:p w14:paraId="7CD78280" w14:textId="2A1CC742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Grzech antysemityzmu; Dzień Judaizmu w Kościele (A.12).</w:t>
            </w:r>
          </w:p>
        </w:tc>
        <w:tc>
          <w:tcPr>
            <w:tcW w:w="2222" w:type="dxa"/>
          </w:tcPr>
          <w:p w14:paraId="54D387E2" w14:textId="55C91271" w:rsidR="00231435" w:rsidRPr="0072028F" w:rsidRDefault="007B1A29" w:rsidP="007B1A2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kiedy w Kościele katolickim obchodzony jest Dzień Judaizmu (A.12.4),</w:t>
            </w:r>
          </w:p>
          <w:p w14:paraId="5210BF58" w14:textId="1DD56972" w:rsidR="00231435" w:rsidRPr="0072028F" w:rsidRDefault="007B1A29" w:rsidP="007B1A2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definiuje pojęcie antysemityzmu (A.12),</w:t>
            </w:r>
          </w:p>
          <w:p w14:paraId="67896F6E" w14:textId="1F3AFF93" w:rsidR="00231435" w:rsidRPr="0072028F" w:rsidRDefault="007B1A29" w:rsidP="007B1A2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na podstawie tekstu biblijnego, co czyni chrześcijanina potomkiem Abrahama i dziedzicem obietnicy,</w:t>
            </w:r>
          </w:p>
          <w:p w14:paraId="1E84AE59" w14:textId="356B76FB" w:rsidR="00231435" w:rsidRPr="0072028F" w:rsidRDefault="007B1A29" w:rsidP="007B1A2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opisuje podejmowane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działania chrześcijan z wyznawcami judaizmu (A.12),</w:t>
            </w:r>
          </w:p>
          <w:p w14:paraId="63214893" w14:textId="76C04715" w:rsidR="00231435" w:rsidRPr="0072028F" w:rsidRDefault="007B1A29" w:rsidP="007B1A2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wskazuje na papieża Jana Pawła II jako człowieka dialogu z judaizmem, 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uzasadnia, że antysemityzm</w:t>
            </w:r>
          </w:p>
          <w:p w14:paraId="72B65884" w14:textId="0796058B" w:rsidR="00231435" w:rsidRPr="0072028F" w:rsidRDefault="007B1A2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jest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rzechem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A.12.3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806" w:type="dxa"/>
          </w:tcPr>
          <w:p w14:paraId="0995F40E" w14:textId="77777777" w:rsidR="007B1A29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zachowuje szacunek wobec wyznawców judaizmu (A.12.a),</w:t>
            </w:r>
          </w:p>
          <w:p w14:paraId="6CF9B241" w14:textId="77777777" w:rsidR="007B1A29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przeciwstawia się antysemityzmowi (A.12.b),</w:t>
            </w:r>
          </w:p>
          <w:p w14:paraId="586EAF12" w14:textId="6BB07EB4" w:rsidR="00231435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rozwija postawę tolerancji i dialogu (A.12.a).</w:t>
            </w:r>
          </w:p>
        </w:tc>
        <w:tc>
          <w:tcPr>
            <w:tcW w:w="2108" w:type="dxa"/>
          </w:tcPr>
          <w:p w14:paraId="5638F814" w14:textId="13F4C715" w:rsidR="00231435" w:rsidRPr="0072028F" w:rsidRDefault="00231435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Ocena pracy domowej, aktywność uczniów, ocena indywidualnych wypowiedzi, autorefleksja.</w:t>
            </w:r>
          </w:p>
          <w:p w14:paraId="293F2DC4" w14:textId="30863D35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Po zakończeniu rozdziału podsumowanie, ewaluacja, ocena sprawdzianu pisemnego.</w:t>
            </w:r>
          </w:p>
        </w:tc>
        <w:tc>
          <w:tcPr>
            <w:tcW w:w="3181" w:type="dxa"/>
          </w:tcPr>
          <w:p w14:paraId="3DD1F74D" w14:textId="77777777" w:rsidR="007B1A29" w:rsidRPr="0072028F" w:rsidRDefault="007B1A29" w:rsidP="007B1A2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3B090FD4" w14:textId="77777777" w:rsidR="007B1A29" w:rsidRPr="0072028F" w:rsidRDefault="007B1A29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Żyd w literaturze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postać Jankiela w „Panu Tadeuszu” A. Mickiewicza</w:t>
            </w:r>
          </w:p>
          <w:p w14:paraId="65B0FD19" w14:textId="77777777" w:rsidR="007B1A29" w:rsidRPr="0072028F" w:rsidRDefault="007B1A29" w:rsidP="007B1A2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Historia:</w:t>
            </w:r>
          </w:p>
          <w:p w14:paraId="51EA940E" w14:textId="77777777" w:rsidR="007B1A29" w:rsidRPr="0072028F" w:rsidRDefault="007B1A29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Cywilizacje Starożytnego Wschodu: Izrael; charakterystyka religii starożytnego Izraela, różnica między politeizmem a monoteizmem</w:t>
            </w:r>
          </w:p>
          <w:p w14:paraId="2F3EAD1C" w14:textId="77777777" w:rsidR="007B1A29" w:rsidRPr="0072028F" w:rsidRDefault="007B1A29" w:rsidP="007B1A2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Geografia:</w:t>
            </w:r>
          </w:p>
          <w:p w14:paraId="1283E4B7" w14:textId="77777777" w:rsidR="007B1A29" w:rsidRPr="0072028F" w:rsidRDefault="007B1A29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Szacunek i zrozumienie innych kultur przy zachowaniu poczucia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wartości dziedzictwa kulturowego własnego kraju</w:t>
            </w:r>
          </w:p>
          <w:p w14:paraId="68E9F647" w14:textId="77777777" w:rsidR="007B1A29" w:rsidRPr="0072028F" w:rsidRDefault="007B1A29" w:rsidP="007B1A2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77CB8514" w14:textId="7299EBAA" w:rsidR="00231435" w:rsidRPr="0072028F" w:rsidRDefault="007B1A29" w:rsidP="007B1A29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Słownictwo religijne: np. religia, judaizm, Żyd, antysemityzm</w:t>
            </w:r>
          </w:p>
        </w:tc>
      </w:tr>
      <w:tr w:rsidR="00231435" w:rsidRPr="0072028F" w14:paraId="68F46215" w14:textId="77777777" w:rsidTr="0072028F">
        <w:tc>
          <w:tcPr>
            <w:tcW w:w="15388" w:type="dxa"/>
            <w:gridSpan w:val="8"/>
            <w:vAlign w:val="center"/>
          </w:tcPr>
          <w:p w14:paraId="5C7AAAB9" w14:textId="66D6D85F" w:rsidR="00231435" w:rsidRPr="0072028F" w:rsidRDefault="00231435" w:rsidP="0072028F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VI. Główne religie świata</w:t>
            </w:r>
          </w:p>
        </w:tc>
      </w:tr>
      <w:tr w:rsidR="000C77A7" w:rsidRPr="0072028F" w14:paraId="4E763289" w14:textId="77777777" w:rsidTr="0072028F">
        <w:tc>
          <w:tcPr>
            <w:tcW w:w="641" w:type="dxa"/>
          </w:tcPr>
          <w:p w14:paraId="0263A888" w14:textId="3B9525DB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37.</w:t>
            </w:r>
          </w:p>
        </w:tc>
        <w:tc>
          <w:tcPr>
            <w:tcW w:w="1395" w:type="dxa"/>
          </w:tcPr>
          <w:p w14:paraId="44452845" w14:textId="63DA17C0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Człowiek istotą religijną</w:t>
            </w:r>
          </w:p>
        </w:tc>
        <w:tc>
          <w:tcPr>
            <w:tcW w:w="2184" w:type="dxa"/>
          </w:tcPr>
          <w:p w14:paraId="2C26C81F" w14:textId="3C76B271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Ukazanie prawdy, że chrześcijaństwo jest religią pochodzącą od Boga. Kształtowanie postawy katolickiej i szacunku do wyznawców innych religii.</w:t>
            </w:r>
          </w:p>
        </w:tc>
        <w:tc>
          <w:tcPr>
            <w:tcW w:w="1851" w:type="dxa"/>
          </w:tcPr>
          <w:p w14:paraId="66D80AB3" w14:textId="7CB0FF60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Powszechność zbawienia 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przynależność do Kościoła (F.3).</w:t>
            </w:r>
          </w:p>
        </w:tc>
        <w:tc>
          <w:tcPr>
            <w:tcW w:w="2222" w:type="dxa"/>
          </w:tcPr>
          <w:p w14:paraId="13360D06" w14:textId="6DBE7756" w:rsidR="00231435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definiuje słowo: „religia”</w:t>
            </w:r>
          </w:p>
          <w:p w14:paraId="25B2F33D" w14:textId="2D72EFA9" w:rsidR="00231435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 religię jako zjawisko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powszechne (F.3),</w:t>
            </w:r>
          </w:p>
          <w:p w14:paraId="34CC1A8B" w14:textId="6F8F9AB0" w:rsidR="00231435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łączy przynależność do Kościoła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ze zbawieniem (F.3),</w:t>
            </w:r>
          </w:p>
          <w:p w14:paraId="1523091C" w14:textId="732E3511" w:rsidR="00231435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 ogólne zjawisko religii (F.3.1),</w:t>
            </w:r>
          </w:p>
          <w:p w14:paraId="7C213D00" w14:textId="4EB6B301" w:rsidR="00231435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co znaczy powszechność zbawienia (F.3.4),</w:t>
            </w:r>
          </w:p>
          <w:p w14:paraId="091F7323" w14:textId="51FE0182" w:rsidR="00231435" w:rsidRPr="0072028F" w:rsidRDefault="000C77A7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uzasadnia potrzebę rozwoju swojej wiary.</w:t>
            </w:r>
          </w:p>
        </w:tc>
        <w:tc>
          <w:tcPr>
            <w:tcW w:w="1806" w:type="dxa"/>
          </w:tcPr>
          <w:p w14:paraId="686894B8" w14:textId="6D85A4CB" w:rsidR="00231435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dba o własną tożsamość katolika (F.3.b),</w:t>
            </w:r>
          </w:p>
          <w:p w14:paraId="1690ADBB" w14:textId="3B0FF1DD" w:rsidR="00231435" w:rsidRPr="0072028F" w:rsidRDefault="000C77A7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swoim życiem daje świadectwo o wyznawanej wierze w Chrystusa (F.3.C).</w:t>
            </w:r>
          </w:p>
        </w:tc>
        <w:tc>
          <w:tcPr>
            <w:tcW w:w="2108" w:type="dxa"/>
          </w:tcPr>
          <w:p w14:paraId="47659242" w14:textId="3BE0E15A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Ocena pracy domowej, aktywność uczniów, ocena indywidualnych wypowiedzi, autorefleksja.</w:t>
            </w:r>
          </w:p>
        </w:tc>
        <w:tc>
          <w:tcPr>
            <w:tcW w:w="3181" w:type="dxa"/>
          </w:tcPr>
          <w:p w14:paraId="7AF86A22" w14:textId="77777777" w:rsidR="00231435" w:rsidRPr="0072028F" w:rsidRDefault="00231435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690CDC34" w14:textId="77777777" w:rsidR="007B1A29" w:rsidRDefault="007B1A29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Praca ucznia: wyszukiwanie i porządkowanie potrzebnych informacji w tekście o religiach świata;</w:t>
            </w:r>
          </w:p>
          <w:p w14:paraId="270CA08D" w14:textId="423E3F3D" w:rsidR="00231435" w:rsidRPr="0072028F" w:rsidRDefault="00231435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Historia:</w:t>
            </w:r>
          </w:p>
          <w:p w14:paraId="2A7800FD" w14:textId="2D6896F3" w:rsidR="00231435" w:rsidRPr="0072028F" w:rsidRDefault="007B1A29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Religie świata 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różnica między politeizmem a monoteizmem; świat islamu 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zasięg ekspansji arabskiej i wpływ cywilizacji muzułmańskiej na Europę</w:t>
            </w:r>
          </w:p>
          <w:p w14:paraId="7354AA7C" w14:textId="6F2DF7F6" w:rsidR="00231435" w:rsidRPr="0072028F" w:rsidRDefault="007B1A29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Tolerancja i szacunek do ludzi</w:t>
            </w:r>
            <w:r w:rsidR="000C77A7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innych religii</w:t>
            </w:r>
            <w:r w:rsidR="000C77A7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i wyznań 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stosunki wyznaniowe i narodowościowe w Rzeczpospolitej Obojga Narodów</w:t>
            </w:r>
          </w:p>
          <w:p w14:paraId="121D3C5A" w14:textId="77777777" w:rsidR="00231435" w:rsidRPr="0072028F" w:rsidRDefault="00231435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Geografia:</w:t>
            </w:r>
          </w:p>
          <w:p w14:paraId="06A1125B" w14:textId="132193A0" w:rsidR="00231435" w:rsidRPr="0072028F" w:rsidRDefault="007B1A29" w:rsidP="007B1A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Geografia Europy: szacunek i zrozumienie innych kultur przy zachowaniu poczucia wartości dziedzictwa kulturowego własnego kraju</w:t>
            </w:r>
          </w:p>
          <w:p w14:paraId="6C49CF60" w14:textId="47072AB7" w:rsidR="00231435" w:rsidRPr="0072028F" w:rsidRDefault="00231435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1EA8D814" w14:textId="0A292816" w:rsidR="00231435" w:rsidRPr="0072028F" w:rsidRDefault="007B1A2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Słownictwo religijne: np. nazwy wielkich religii świata, sekta, dialog, tolerancja</w:t>
            </w:r>
          </w:p>
        </w:tc>
      </w:tr>
      <w:tr w:rsidR="000C77A7" w:rsidRPr="0072028F" w14:paraId="6008FF0F" w14:textId="77777777" w:rsidTr="0072028F">
        <w:tc>
          <w:tcPr>
            <w:tcW w:w="641" w:type="dxa"/>
          </w:tcPr>
          <w:p w14:paraId="277D7F3F" w14:textId="6198EE7F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38.</w:t>
            </w:r>
          </w:p>
        </w:tc>
        <w:tc>
          <w:tcPr>
            <w:tcW w:w="1395" w:type="dxa"/>
          </w:tcPr>
          <w:p w14:paraId="148766AF" w14:textId="43026264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Główne religie świata</w:t>
            </w:r>
          </w:p>
        </w:tc>
        <w:tc>
          <w:tcPr>
            <w:tcW w:w="2184" w:type="dxa"/>
          </w:tcPr>
          <w:p w14:paraId="297B1667" w14:textId="02492D21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Zapoznanie z głównymi religiami świata.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Kształtowanie postawy szacunku wobec różnych religii.</w:t>
            </w:r>
          </w:p>
        </w:tc>
        <w:tc>
          <w:tcPr>
            <w:tcW w:w="1851" w:type="dxa"/>
          </w:tcPr>
          <w:p w14:paraId="72172430" w14:textId="78FE8612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Główne religie w świecie (F.3):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Religie monoteistyczne; Religie politeistyczne.</w:t>
            </w:r>
          </w:p>
        </w:tc>
        <w:tc>
          <w:tcPr>
            <w:tcW w:w="2222" w:type="dxa"/>
          </w:tcPr>
          <w:p w14:paraId="7F71CFAA" w14:textId="188CB165" w:rsidR="00231435" w:rsidRPr="0072028F" w:rsidRDefault="000C77A7" w:rsidP="000C77A7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używa poprawnie pojęć: „monoteizm”,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„politeizm” (f.3),</w:t>
            </w:r>
          </w:p>
          <w:p w14:paraId="4C38A817" w14:textId="687E2902" w:rsidR="00231435" w:rsidRPr="0072028F" w:rsidRDefault="000C77A7" w:rsidP="000C77A7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religie poza chrześcijańskie (F.3.3),</w:t>
            </w:r>
          </w:p>
          <w:p w14:paraId="3756F096" w14:textId="77777777" w:rsidR="000C77A7" w:rsidRDefault="000C77A7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wyjaśnia różnicę między wyznaniami chrześcijańskimi a religiami niechrześcijańskimi (F.3.2),</w:t>
            </w:r>
          </w:p>
          <w:p w14:paraId="1EB06ED4" w14:textId="77777777" w:rsidR="000C77A7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opisuje podstawowe założenia doktrynalne judaizmu, islamu, buddyzmu i hinduizmu (F.3.6),</w:t>
            </w:r>
          </w:p>
          <w:p w14:paraId="7CD43D2B" w14:textId="6663D35C" w:rsidR="00231435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charakteryzuje wartość chrześcijaństwa wobec innych religii (F.3.7).</w:t>
            </w:r>
          </w:p>
        </w:tc>
        <w:tc>
          <w:tcPr>
            <w:tcW w:w="1806" w:type="dxa"/>
          </w:tcPr>
          <w:p w14:paraId="753BA503" w14:textId="6CA56E3D" w:rsidR="00231435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przyjmuje postawę szacunku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wobec różnych religii (F.3.a).</w:t>
            </w:r>
          </w:p>
        </w:tc>
        <w:tc>
          <w:tcPr>
            <w:tcW w:w="2108" w:type="dxa"/>
          </w:tcPr>
          <w:p w14:paraId="0C3650D0" w14:textId="520C6670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Ocena aktywności uczniów na lekcji,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ocena wypowiedzi indywidualnych, rozmowa wartościująca na temat zadanej pracy domowej, autorefleksja.</w:t>
            </w:r>
          </w:p>
        </w:tc>
        <w:tc>
          <w:tcPr>
            <w:tcW w:w="3181" w:type="dxa"/>
          </w:tcPr>
          <w:p w14:paraId="5E328900" w14:textId="77777777" w:rsidR="000C77A7" w:rsidRPr="0072028F" w:rsidRDefault="000C77A7" w:rsidP="000C77A7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Język polski:</w:t>
            </w:r>
          </w:p>
          <w:p w14:paraId="53BEA445" w14:textId="77777777" w:rsidR="000C77A7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Praca ucznia: wyszukiwanie i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porządkowanie potrzebnych informacji w tekście o religiach świata;</w:t>
            </w:r>
          </w:p>
          <w:p w14:paraId="53B0D65D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Historia:</w:t>
            </w:r>
          </w:p>
          <w:p w14:paraId="421C8BD2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Religie świata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różnica między politeizmem a monoteizmem; świat islamu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zasięg ekspansji arabskiej i wpływ cywilizacji muzułmańskiej na Europę</w:t>
            </w:r>
          </w:p>
          <w:p w14:paraId="5C2CCF8E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Tolerancja i szacunek do ludzi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innych religii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i wyznań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stosunki wyznaniowe i narodowościowe w Rzeczpospolitej Obojga Narodów</w:t>
            </w:r>
          </w:p>
          <w:p w14:paraId="3E235360" w14:textId="77777777" w:rsidR="000C77A7" w:rsidRPr="0072028F" w:rsidRDefault="000C77A7" w:rsidP="000C77A7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Geografia:</w:t>
            </w:r>
          </w:p>
          <w:p w14:paraId="6C426D14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Geografia Europy: szacunek i zrozumienie innych kultur przy zachowaniu poczucia wartości dziedzictwa kulturowego własnego kraju</w:t>
            </w:r>
          </w:p>
          <w:p w14:paraId="4B5F84FC" w14:textId="77777777" w:rsidR="000C77A7" w:rsidRPr="0072028F" w:rsidRDefault="000C77A7" w:rsidP="000C77A7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1AC7049F" w14:textId="2A7DA6F8" w:rsidR="00231435" w:rsidRPr="0072028F" w:rsidRDefault="000C77A7" w:rsidP="000C77A7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Słownictwo religijne: np. nazwy wielkich religii świata, sekta, dialog, tolerancja</w:t>
            </w:r>
          </w:p>
        </w:tc>
      </w:tr>
      <w:tr w:rsidR="000C77A7" w:rsidRPr="0072028F" w14:paraId="233C389E" w14:textId="77777777" w:rsidTr="0072028F">
        <w:tc>
          <w:tcPr>
            <w:tcW w:w="641" w:type="dxa"/>
          </w:tcPr>
          <w:p w14:paraId="542DBE3C" w14:textId="493142AA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39.</w:t>
            </w:r>
          </w:p>
        </w:tc>
        <w:tc>
          <w:tcPr>
            <w:tcW w:w="1395" w:type="dxa"/>
          </w:tcPr>
          <w:p w14:paraId="79E7F130" w14:textId="0F1A9C4A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Chrześcijaństwo a inne religie</w:t>
            </w:r>
          </w:p>
        </w:tc>
        <w:tc>
          <w:tcPr>
            <w:tcW w:w="2184" w:type="dxa"/>
          </w:tcPr>
          <w:p w14:paraId="521CC622" w14:textId="795E9992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Ukazanie wyjątkowości chrześcijaństwa pośród innych religii. Kształtowanie postawy odpowiedzialności za dawanie świadectwa wiary.</w:t>
            </w:r>
          </w:p>
        </w:tc>
        <w:tc>
          <w:tcPr>
            <w:tcW w:w="1851" w:type="dxa"/>
          </w:tcPr>
          <w:p w14:paraId="34E9DE65" w14:textId="1277F8F5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Chrześcijaństwo a inne religie. Podobieństwa i różnice pomiędzy chrześcijaństwem i wielkimi religia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mi (F.3).</w:t>
            </w:r>
          </w:p>
        </w:tc>
        <w:tc>
          <w:tcPr>
            <w:tcW w:w="2222" w:type="dxa"/>
          </w:tcPr>
          <w:p w14:paraId="5C3B21C7" w14:textId="067CCCD1" w:rsidR="00231435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definiuje pojęcie: „katolicki”,</w:t>
            </w:r>
          </w:p>
          <w:p w14:paraId="638BC381" w14:textId="7CCA27EB" w:rsidR="00231435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kręgi przynależności do Kościoła (F.3.5),</w:t>
            </w:r>
          </w:p>
          <w:p w14:paraId="03D82181" w14:textId="726A52D6" w:rsidR="00231435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wyznania chrześcijańskie,</w:t>
            </w:r>
          </w:p>
          <w:p w14:paraId="158A0C16" w14:textId="73F8CE4E" w:rsidR="00231435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czym jest chrześcijaństwo,</w:t>
            </w:r>
          </w:p>
          <w:p w14:paraId="0B058C94" w14:textId="2B0F7C33" w:rsidR="00231435" w:rsidRPr="0072028F" w:rsidRDefault="000C77A7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wskazuje na Jezusa Chrystusa jako założyciela chrześcijaństwa.</w:t>
            </w:r>
          </w:p>
        </w:tc>
        <w:tc>
          <w:tcPr>
            <w:tcW w:w="1806" w:type="dxa"/>
          </w:tcPr>
          <w:p w14:paraId="2AD9F445" w14:textId="77777777" w:rsidR="000C77A7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stwierdza potrzebę dawania świadectwa wiary,</w:t>
            </w:r>
          </w:p>
          <w:p w14:paraId="6EEED2F8" w14:textId="709F5056" w:rsidR="00231435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przyjmuje postawę odpowiedzialności za dawanie świadectwa wiary.</w:t>
            </w:r>
          </w:p>
        </w:tc>
        <w:tc>
          <w:tcPr>
            <w:tcW w:w="2108" w:type="dxa"/>
          </w:tcPr>
          <w:p w14:paraId="5B205FB0" w14:textId="29E6FCF8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Obserwacja uczniów w toku pracy, dyskusja, analiza pisemnych notatek, ocena wypowiedzi uczniów.</w:t>
            </w:r>
          </w:p>
        </w:tc>
        <w:tc>
          <w:tcPr>
            <w:tcW w:w="3181" w:type="dxa"/>
          </w:tcPr>
          <w:p w14:paraId="5DD5EB1D" w14:textId="77777777" w:rsidR="000C77A7" w:rsidRPr="0072028F" w:rsidRDefault="000C77A7" w:rsidP="000C77A7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72A9A4ED" w14:textId="77777777" w:rsidR="000C77A7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Praca ucznia: wyszukiwanie i porządkowanie potrzebnych informacji w tekście o religiach świata;</w:t>
            </w:r>
          </w:p>
          <w:p w14:paraId="71291FCA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Historia:</w:t>
            </w:r>
          </w:p>
          <w:p w14:paraId="51B586C9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Religie świata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różnica między politeizmem a monoteizmem; świat islamu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zasięg ekspansji arabskiej i wpływ cywilizacji muzułmańskiej na Europę</w:t>
            </w:r>
          </w:p>
          <w:p w14:paraId="3C00B758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Tolerancja i szacunek do ludzi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innych religii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i wyznań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stosunki wyznaniowe i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narodowościowe w Rzeczpospolitej Obojga Narodów</w:t>
            </w:r>
          </w:p>
          <w:p w14:paraId="02867B25" w14:textId="77777777" w:rsidR="000C77A7" w:rsidRPr="0072028F" w:rsidRDefault="000C77A7" w:rsidP="000C77A7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Geografia:</w:t>
            </w:r>
          </w:p>
          <w:p w14:paraId="7C2EFB8D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Geografia Europy: szacunek i zrozumienie innych kultur przy zachowaniu poczucia wartości dziedzictwa kulturowego własnego kraju</w:t>
            </w:r>
          </w:p>
          <w:p w14:paraId="31754A82" w14:textId="77777777" w:rsidR="000C77A7" w:rsidRPr="0072028F" w:rsidRDefault="000C77A7" w:rsidP="000C77A7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0403DCDA" w14:textId="7BB83890" w:rsidR="00231435" w:rsidRPr="0072028F" w:rsidRDefault="000C77A7" w:rsidP="000C77A7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Słownictwo religijne: np. nazwy wielkich religii świata, sekta, dialog, tolerancja</w:t>
            </w:r>
          </w:p>
        </w:tc>
      </w:tr>
      <w:tr w:rsidR="000C77A7" w:rsidRPr="0072028F" w14:paraId="6F5D6C15" w14:textId="77777777" w:rsidTr="0072028F">
        <w:tc>
          <w:tcPr>
            <w:tcW w:w="641" w:type="dxa"/>
          </w:tcPr>
          <w:p w14:paraId="5854B953" w14:textId="18CE3358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40.</w:t>
            </w:r>
          </w:p>
        </w:tc>
        <w:tc>
          <w:tcPr>
            <w:tcW w:w="1395" w:type="dxa"/>
          </w:tcPr>
          <w:p w14:paraId="45567A45" w14:textId="38382544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Chrześcijanin wobec sekt</w:t>
            </w:r>
          </w:p>
        </w:tc>
        <w:tc>
          <w:tcPr>
            <w:tcW w:w="2184" w:type="dxa"/>
          </w:tcPr>
          <w:p w14:paraId="219D9018" w14:textId="28B9D593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Wskazanie cech charakterystycznych dla sekt i uświadomienie istoty niebezpieczeństwa, jakie niosą ze sobą. Kształtowanie postawy odpowiedzialności za bycie świadkiem Chrystusa.</w:t>
            </w:r>
          </w:p>
        </w:tc>
        <w:tc>
          <w:tcPr>
            <w:tcW w:w="1851" w:type="dxa"/>
          </w:tcPr>
          <w:p w14:paraId="34ADB931" w14:textId="01554028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Dialog międzyreligijny (F.3).</w:t>
            </w:r>
          </w:p>
        </w:tc>
        <w:tc>
          <w:tcPr>
            <w:tcW w:w="2222" w:type="dxa"/>
          </w:tcPr>
          <w:p w14:paraId="4D6F1BD8" w14:textId="2C872254" w:rsidR="00231435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rozumie charakterystyczne właściwości sekt (F.3),</w:t>
            </w:r>
          </w:p>
          <w:p w14:paraId="3A8C18FE" w14:textId="573CC3AF" w:rsidR="00231435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objaśnia, jakie zagrożenia niosą ze sobą sekty,</w:t>
            </w:r>
          </w:p>
          <w:p w14:paraId="2BA794DA" w14:textId="512C023D" w:rsidR="00231435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charakteryzuje specyfikę i wartość chrześcijaństwa wobec innych religii (F.3.8),</w:t>
            </w:r>
          </w:p>
          <w:p w14:paraId="57063B19" w14:textId="205ECD0E" w:rsidR="00231435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dowodzi potrzebę pogłębiania wiary,</w:t>
            </w:r>
          </w:p>
          <w:p w14:paraId="07A669CA" w14:textId="251607FF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uzasadnia właściwą postawę chrześcijan wobec sekt (F.3.8).</w:t>
            </w:r>
          </w:p>
        </w:tc>
        <w:tc>
          <w:tcPr>
            <w:tcW w:w="1806" w:type="dxa"/>
          </w:tcPr>
          <w:p w14:paraId="36C4120A" w14:textId="77777777" w:rsidR="000C77A7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zachowuje tożsamość katolika (F.3.b),</w:t>
            </w:r>
          </w:p>
          <w:p w14:paraId="46BF1B4D" w14:textId="77777777" w:rsidR="000C77A7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zachowuje czujność wobec propozycji sekt (F.3.d),</w:t>
            </w:r>
          </w:p>
          <w:p w14:paraId="16352DD2" w14:textId="3FA20C4F" w:rsidR="00231435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swoim życiem daje świadectwo o wierze w Chrystusa (F.3.c).</w:t>
            </w:r>
          </w:p>
        </w:tc>
        <w:tc>
          <w:tcPr>
            <w:tcW w:w="2108" w:type="dxa"/>
          </w:tcPr>
          <w:p w14:paraId="112B970D" w14:textId="4B25E3C1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Ocena pracy indywidualnej, obserwacja uczniów w toku ich pracy, autorefleksja.</w:t>
            </w:r>
          </w:p>
        </w:tc>
        <w:tc>
          <w:tcPr>
            <w:tcW w:w="3181" w:type="dxa"/>
          </w:tcPr>
          <w:p w14:paraId="024E9C30" w14:textId="77777777" w:rsidR="000C77A7" w:rsidRPr="0072028F" w:rsidRDefault="000C77A7" w:rsidP="000C77A7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1CCA9ABB" w14:textId="77777777" w:rsidR="000C77A7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Praca ucznia: wyszukiwanie i porządkowanie potrzebnych informacji w tekście o religiach świata;</w:t>
            </w:r>
          </w:p>
          <w:p w14:paraId="239EC1BE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Historia:</w:t>
            </w:r>
          </w:p>
          <w:p w14:paraId="1C7B5D48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Religie świata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różnica między politeizmem a monoteizmem; świat islamu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zasięg ekspansji arabskiej i wpływ cywilizacji muzułmańskiej na Europę</w:t>
            </w:r>
          </w:p>
          <w:p w14:paraId="43B66308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Tolerancja i szacunek do ludzi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innych religii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i wyznań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stosunki wyznaniowe i narodowościowe w Rzeczpospolitej Obojga Narodów</w:t>
            </w:r>
          </w:p>
          <w:p w14:paraId="4701F582" w14:textId="77777777" w:rsidR="000C77A7" w:rsidRPr="0072028F" w:rsidRDefault="000C77A7" w:rsidP="000C77A7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Geografia:</w:t>
            </w:r>
          </w:p>
          <w:p w14:paraId="313460A2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Geografia Europy: szacunek i zrozumienie innych kultur przy zachowaniu poczucia wartości dziedzictwa kulturowego własnego kraju</w:t>
            </w:r>
          </w:p>
          <w:p w14:paraId="416BE99D" w14:textId="77777777" w:rsidR="000C77A7" w:rsidRPr="0072028F" w:rsidRDefault="000C77A7" w:rsidP="000C77A7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504E8552" w14:textId="63EDFFCE" w:rsidR="00231435" w:rsidRPr="0072028F" w:rsidRDefault="000C77A7" w:rsidP="000C77A7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Słownictwo religijne: np. nazwy wielkich religii świata, sekta, dialog, tolerancja</w:t>
            </w:r>
          </w:p>
        </w:tc>
      </w:tr>
      <w:tr w:rsidR="000C77A7" w:rsidRPr="0072028F" w14:paraId="63DE913F" w14:textId="77777777" w:rsidTr="0072028F">
        <w:tc>
          <w:tcPr>
            <w:tcW w:w="641" w:type="dxa"/>
          </w:tcPr>
          <w:p w14:paraId="6E0864E7" w14:textId="593D9A47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41.</w:t>
            </w:r>
          </w:p>
        </w:tc>
        <w:tc>
          <w:tcPr>
            <w:tcW w:w="1395" w:type="dxa"/>
          </w:tcPr>
          <w:p w14:paraId="5313D4BF" w14:textId="1B889348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Chrześcijaństwo religią dialogu</w:t>
            </w:r>
          </w:p>
        </w:tc>
        <w:tc>
          <w:tcPr>
            <w:tcW w:w="2184" w:type="dxa"/>
          </w:tcPr>
          <w:p w14:paraId="0BFD538B" w14:textId="04AA586C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Ukazanie istoty dialogu międzyreligijnego.</w:t>
            </w:r>
          </w:p>
          <w:p w14:paraId="3AD593B4" w14:textId="61870154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Kształtowanie postawy szacunku wobec wyznawców innych religii.</w:t>
            </w:r>
          </w:p>
        </w:tc>
        <w:tc>
          <w:tcPr>
            <w:tcW w:w="1851" w:type="dxa"/>
          </w:tcPr>
          <w:p w14:paraId="2E9044F2" w14:textId="7042AD20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Dialog międzyreligijny (F.3).</w:t>
            </w:r>
          </w:p>
        </w:tc>
        <w:tc>
          <w:tcPr>
            <w:tcW w:w="2222" w:type="dxa"/>
          </w:tcPr>
          <w:p w14:paraId="7760DD64" w14:textId="1BF1920E" w:rsidR="00231435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definiuje pojęcie: „dialog międzyreligijny” (F.3),</w:t>
            </w:r>
          </w:p>
          <w:p w14:paraId="78543F12" w14:textId="1D7CD0DF" w:rsidR="00231435" w:rsidRPr="0072028F" w:rsidRDefault="000C77A7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wymienia główne religie monoteistyczne i politeistyczne (F.3.3),</w:t>
            </w:r>
          </w:p>
          <w:p w14:paraId="53047E5D" w14:textId="5865ADD0" w:rsidR="001C4FC1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objaśnia, czym jest wolność religijna,</w:t>
            </w:r>
          </w:p>
          <w:p w14:paraId="6E70941E" w14:textId="4FC9E43F" w:rsidR="001C4FC1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co znaczy powszechność zbawienia (F.3.4),</w:t>
            </w:r>
          </w:p>
          <w:p w14:paraId="6FEF3709" w14:textId="0F461D01" w:rsidR="001C4FC1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potrzebę dialogu międzyreligijnego (F.3.2),</w:t>
            </w:r>
          </w:p>
          <w:p w14:paraId="471F4317" w14:textId="0FD37A38" w:rsidR="001C4FC1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opisuje podejmowane działania chrześcijan z wyznawcami innych religii (F.3.2),</w:t>
            </w:r>
          </w:p>
          <w:p w14:paraId="6FB1C89C" w14:textId="3F047B6E" w:rsidR="001C4FC1" w:rsidRPr="0072028F" w:rsidRDefault="000C77A7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dowodzi, że chrześcijaństwo jest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religią dialogu (F.3.7).</w:t>
            </w:r>
          </w:p>
        </w:tc>
        <w:tc>
          <w:tcPr>
            <w:tcW w:w="1806" w:type="dxa"/>
          </w:tcPr>
          <w:p w14:paraId="5CFA2929" w14:textId="50CA023B" w:rsidR="00231435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31435" w:rsidRPr="0072028F">
              <w:rPr>
                <w:rFonts w:ascii="Times New Roman" w:hAnsi="Times New Roman" w:cs="Times New Roman"/>
                <w:sz w:val="20"/>
                <w:szCs w:val="20"/>
              </w:rPr>
              <w:t>szanuje inne religie i ich wyznawców (F.3.a),</w:t>
            </w:r>
          </w:p>
          <w:p w14:paraId="0409E7C9" w14:textId="1A29C895" w:rsidR="001C4FC1" w:rsidRPr="0072028F" w:rsidRDefault="0072028F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swoim życiem daje świadectwo o wyznawanej wierze w Chrystusa (F.3.C),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dba o własną tożsamość</w:t>
            </w:r>
          </w:p>
          <w:p w14:paraId="1269FA91" w14:textId="0B0DADFD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jako katolika (F.3.b).</w:t>
            </w:r>
          </w:p>
        </w:tc>
        <w:tc>
          <w:tcPr>
            <w:tcW w:w="2108" w:type="dxa"/>
          </w:tcPr>
          <w:p w14:paraId="089B4926" w14:textId="05545B49" w:rsidR="00231435" w:rsidRPr="0072028F" w:rsidRDefault="00231435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Praca z tekstem źródłowym, opiniowanie wypowiedzi.</w:t>
            </w:r>
          </w:p>
          <w:p w14:paraId="06BE43C0" w14:textId="103EB027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Po zakończeniu rozdziału podsumowanie, ewaluacja, ocena sprawdzianu pisemnego.</w:t>
            </w:r>
          </w:p>
        </w:tc>
        <w:tc>
          <w:tcPr>
            <w:tcW w:w="3181" w:type="dxa"/>
          </w:tcPr>
          <w:p w14:paraId="63E6089A" w14:textId="77777777" w:rsidR="000C77A7" w:rsidRPr="0072028F" w:rsidRDefault="000C77A7" w:rsidP="000C77A7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0AE4F88E" w14:textId="77777777" w:rsidR="000C77A7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Praca ucznia: wyszukiwanie i porządkowanie potrzebnych informacji w tekście o religiach świata;</w:t>
            </w:r>
          </w:p>
          <w:p w14:paraId="0D2015B0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Historia:</w:t>
            </w:r>
          </w:p>
          <w:p w14:paraId="22ECB9F6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Religie świata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różnica między politeizmem a monoteizmem; świat islamu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zasięg ekspansji arabskiej i wpływ cywilizacji muzułmańskiej na Europę</w:t>
            </w:r>
          </w:p>
          <w:p w14:paraId="6EA6CE9B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Tolerancja i szacunek do ludzi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innych religii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i wyznań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stosunki wyznaniowe i narodowościowe w Rzeczpospolitej Obojga Narodów</w:t>
            </w:r>
          </w:p>
          <w:p w14:paraId="10511203" w14:textId="77777777" w:rsidR="000C77A7" w:rsidRPr="0072028F" w:rsidRDefault="000C77A7" w:rsidP="000C77A7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Geografia:</w:t>
            </w:r>
          </w:p>
          <w:p w14:paraId="112CC0C1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Geografia Europy: szacunek i zrozumienie innych kultur przy zachowaniu poczucia wartości dziedzictwa kulturowego własnego kraju</w:t>
            </w:r>
          </w:p>
          <w:p w14:paraId="7CEB6069" w14:textId="77777777" w:rsidR="000C77A7" w:rsidRPr="0072028F" w:rsidRDefault="000C77A7" w:rsidP="000C77A7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4C39E3A2" w14:textId="6CDE941A" w:rsidR="001C4FC1" w:rsidRPr="0072028F" w:rsidRDefault="000C77A7" w:rsidP="000C77A7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Słownictwo religijne: np. nazwy wielkich religii świata, sekta, dialog, tolerancja</w:t>
            </w:r>
          </w:p>
        </w:tc>
      </w:tr>
      <w:tr w:rsidR="001C4FC1" w:rsidRPr="0072028F" w14:paraId="3D788D5F" w14:textId="77777777" w:rsidTr="0072028F">
        <w:tc>
          <w:tcPr>
            <w:tcW w:w="15388" w:type="dxa"/>
            <w:gridSpan w:val="8"/>
            <w:vAlign w:val="center"/>
          </w:tcPr>
          <w:p w14:paraId="51BF9308" w14:textId="02E8A690" w:rsidR="001C4FC1" w:rsidRPr="0072028F" w:rsidRDefault="001C4FC1" w:rsidP="0072028F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VII. Duch Święty w dziejach Kościoła</w:t>
            </w:r>
          </w:p>
        </w:tc>
      </w:tr>
      <w:tr w:rsidR="000C77A7" w:rsidRPr="0072028F" w14:paraId="7E8CF156" w14:textId="77777777" w:rsidTr="0072028F">
        <w:tc>
          <w:tcPr>
            <w:tcW w:w="641" w:type="dxa"/>
          </w:tcPr>
          <w:p w14:paraId="54D44BD4" w14:textId="45D9F100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42.</w:t>
            </w:r>
          </w:p>
        </w:tc>
        <w:tc>
          <w:tcPr>
            <w:tcW w:w="1395" w:type="dxa"/>
          </w:tcPr>
          <w:p w14:paraId="6F6DE771" w14:textId="22170AE1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Dzieło I Soboru Watykańskiego</w:t>
            </w:r>
          </w:p>
        </w:tc>
        <w:tc>
          <w:tcPr>
            <w:tcW w:w="2184" w:type="dxa"/>
          </w:tcPr>
          <w:p w14:paraId="6654DBAD" w14:textId="690911DB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Zapoznanie z dziełem I Soboru Watykańskiego. Kształtowanie postawy szacunku dla historii Kościoła.</w:t>
            </w:r>
          </w:p>
        </w:tc>
        <w:tc>
          <w:tcPr>
            <w:tcW w:w="1851" w:type="dxa"/>
          </w:tcPr>
          <w:p w14:paraId="607C5EFA" w14:textId="063592F9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I Sobór Watykański 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nieomylność papieża i jej zakres; pojęcia: </w:t>
            </w:r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Państwo Kościelne, Watykan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(E.2; E.3).</w:t>
            </w:r>
          </w:p>
        </w:tc>
        <w:tc>
          <w:tcPr>
            <w:tcW w:w="2222" w:type="dxa"/>
          </w:tcPr>
          <w:p w14:paraId="1C0DE976" w14:textId="77777777" w:rsidR="000C77A7" w:rsidRDefault="000C77A7" w:rsidP="000C77A7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pojęcia: „sobór”, „Państwo Kościelne”, „Watykan” (E.3),</w:t>
            </w:r>
          </w:p>
          <w:p w14:paraId="0C6E9966" w14:textId="33D20B72" w:rsidR="001C4FC1" w:rsidRPr="0072028F" w:rsidRDefault="0072028F" w:rsidP="000C77A7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osiągnięcia I Soboru Watykańskiego (E.2),</w:t>
            </w:r>
          </w:p>
          <w:p w14:paraId="09FF876B" w14:textId="5CC20D8F" w:rsidR="001C4FC1" w:rsidRPr="0072028F" w:rsidRDefault="000C77A7" w:rsidP="000C77A7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wskazuje na ciągłość działania Boga w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dziejach świata i człowieka (E.3.1),</w:t>
            </w:r>
          </w:p>
          <w:p w14:paraId="1E548293" w14:textId="1B8F21E9" w:rsidR="001C4FC1" w:rsidRPr="0072028F" w:rsidRDefault="000C77A7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uzasadnia, że historia Kościoła jest świadectwem prowadzenia ludzi do zbawienia (E.3.11).</w:t>
            </w:r>
          </w:p>
        </w:tc>
        <w:tc>
          <w:tcPr>
            <w:tcW w:w="1806" w:type="dxa"/>
          </w:tcPr>
          <w:p w14:paraId="79D9B710" w14:textId="68114715" w:rsidR="001C4FC1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stara się poznać historię Kościoła (E.3.a),</w:t>
            </w:r>
          </w:p>
          <w:p w14:paraId="2B220E81" w14:textId="114BBDA2" w:rsidR="001C4FC1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okazuje szacunek dla historii Kościoła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(E.5.a).</w:t>
            </w:r>
          </w:p>
        </w:tc>
        <w:tc>
          <w:tcPr>
            <w:tcW w:w="2108" w:type="dxa"/>
          </w:tcPr>
          <w:p w14:paraId="5493412E" w14:textId="0A5D627B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Ocena pracy domowej, aktywność uczniów, ocena indywidualnych wypowiedzi, autorefleksja.</w:t>
            </w:r>
          </w:p>
        </w:tc>
        <w:tc>
          <w:tcPr>
            <w:tcW w:w="3181" w:type="dxa"/>
          </w:tcPr>
          <w:p w14:paraId="43BFE97E" w14:textId="77777777" w:rsidR="001C4FC1" w:rsidRPr="0072028F" w:rsidRDefault="001C4FC1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4267E4DB" w14:textId="77777777" w:rsidR="000C77A7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Patriotyzm w czasach zaborów w literaturze </w:t>
            </w:r>
            <w:r w:rsidR="00A22F3D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np. „Syzyfowe prace” S. Żeromskiego)</w:t>
            </w:r>
          </w:p>
          <w:p w14:paraId="346D5B4B" w14:textId="1B12FC5B" w:rsidR="001C4FC1" w:rsidRPr="0072028F" w:rsidRDefault="001C4FC1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Historia:</w:t>
            </w:r>
          </w:p>
          <w:p w14:paraId="54B7BC69" w14:textId="77777777" w:rsidR="000C77A7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Rola Kościoła w odrodzonej Polsce 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skala i skutki dziedzictwa zaborowego i wojennych zniszczeń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(po I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wojnie światowej), wojna polsko-bolszewicka</w:t>
            </w:r>
          </w:p>
          <w:p w14:paraId="50A4F2E8" w14:textId="286563F0" w:rsidR="001C4FC1" w:rsidRPr="0072028F" w:rsidRDefault="001C4FC1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63078845" w14:textId="27C3FA43" w:rsidR="001C4FC1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Autorytet Boga, autorytet papieża, rodzaje autorytetu, rola autorytetów w życiu człowieka, osoby uznane za autorytety</w:t>
            </w:r>
          </w:p>
          <w:p w14:paraId="33039EAD" w14:textId="490B8C31" w:rsidR="001C4FC1" w:rsidRPr="0072028F" w:rsidRDefault="001C4FC1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30386524" w14:textId="2464A852" w:rsidR="001C4FC1" w:rsidRPr="0072028F" w:rsidRDefault="000C77A7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Słownictwo religijne: np. autorytet, nieomylność</w:t>
            </w:r>
          </w:p>
        </w:tc>
      </w:tr>
      <w:tr w:rsidR="000C77A7" w:rsidRPr="0072028F" w14:paraId="448276F9" w14:textId="77777777" w:rsidTr="0072028F">
        <w:tc>
          <w:tcPr>
            <w:tcW w:w="641" w:type="dxa"/>
          </w:tcPr>
          <w:p w14:paraId="00137997" w14:textId="7345616A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43.</w:t>
            </w:r>
          </w:p>
        </w:tc>
        <w:tc>
          <w:tcPr>
            <w:tcW w:w="1395" w:type="dxa"/>
          </w:tcPr>
          <w:p w14:paraId="062C4763" w14:textId="47B707E2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Nieomylne nauczanie papieża</w:t>
            </w:r>
          </w:p>
        </w:tc>
        <w:tc>
          <w:tcPr>
            <w:tcW w:w="2184" w:type="dxa"/>
          </w:tcPr>
          <w:p w14:paraId="53B643FD" w14:textId="5B0E1D26" w:rsidR="001C4FC1" w:rsidRPr="0072028F" w:rsidRDefault="001C4FC1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Wyjaśnienie dogmatu o nieomylności papieża.</w:t>
            </w:r>
          </w:p>
          <w:p w14:paraId="6BBB56EA" w14:textId="4781237B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Kształtowanie postawy posłuszeństwa wobec nauki Kościoła (E.2.8).</w:t>
            </w:r>
          </w:p>
        </w:tc>
        <w:tc>
          <w:tcPr>
            <w:tcW w:w="1851" w:type="dxa"/>
          </w:tcPr>
          <w:p w14:paraId="0D022E1D" w14:textId="3136EDA0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I Sobór Watykański 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nieomylność papieża i jej zakres; pojęcia: </w:t>
            </w:r>
            <w:r w:rsidRPr="0072028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Państwo Kościelne, Watykan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(E.2; E.3).</w:t>
            </w:r>
          </w:p>
        </w:tc>
        <w:tc>
          <w:tcPr>
            <w:tcW w:w="2222" w:type="dxa"/>
          </w:tcPr>
          <w:p w14:paraId="1C92C465" w14:textId="77777777" w:rsidR="000C77A7" w:rsidRDefault="000C77A7" w:rsidP="000C77A7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co to jest dogmat (E.2.7),</w:t>
            </w:r>
          </w:p>
          <w:p w14:paraId="03D83526" w14:textId="4CC0D406" w:rsidR="001C4FC1" w:rsidRPr="0072028F" w:rsidRDefault="0072028F" w:rsidP="000C77A7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papież wraz z Kolegium Biskupów stanowi Urząd Nauczycielski Kościoła,</w:t>
            </w:r>
          </w:p>
          <w:p w14:paraId="187BB39F" w14:textId="458524D7" w:rsidR="001C4FC1" w:rsidRPr="0072028F" w:rsidRDefault="000C77A7" w:rsidP="000C77A7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znaczenie słów: „prymat” i „nieomylność”,</w:t>
            </w:r>
          </w:p>
          <w:p w14:paraId="5CA692CF" w14:textId="1FE33741" w:rsidR="001C4FC1" w:rsidRPr="0072028F" w:rsidRDefault="000C77A7" w:rsidP="000C77A7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objaśnia, kiedy nauczanie papieża jest nieomylne,</w:t>
            </w:r>
          </w:p>
          <w:p w14:paraId="27AFCD8D" w14:textId="6ACB88B6" w:rsidR="001C4FC1" w:rsidRPr="0072028F" w:rsidRDefault="000C77A7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klasyfikuje nauczanie zwyczajne i nadzwyczajne Kościoła.</w:t>
            </w:r>
          </w:p>
        </w:tc>
        <w:tc>
          <w:tcPr>
            <w:tcW w:w="1806" w:type="dxa"/>
          </w:tcPr>
          <w:p w14:paraId="68D6892B" w14:textId="77777777" w:rsidR="000C77A7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przyjmuje postawę posłuszeństwa wobec nauki Kościoła i papieża,</w:t>
            </w:r>
          </w:p>
          <w:p w14:paraId="1E6D6AD9" w14:textId="7AFA2125" w:rsidR="001C4FC1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modli się za Kościół i jego pasterzy (E.3.c).</w:t>
            </w:r>
          </w:p>
        </w:tc>
        <w:tc>
          <w:tcPr>
            <w:tcW w:w="2108" w:type="dxa"/>
          </w:tcPr>
          <w:p w14:paraId="66A8CB64" w14:textId="6F8B1F77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Ocena pracy uczniów, rozmowa kierowana, autorefleksja, rozmowa wartościująca na temat zadanej pracy domowej, autorefleksja.</w:t>
            </w:r>
          </w:p>
        </w:tc>
        <w:tc>
          <w:tcPr>
            <w:tcW w:w="3181" w:type="dxa"/>
          </w:tcPr>
          <w:p w14:paraId="5409AE4E" w14:textId="77777777" w:rsidR="000C77A7" w:rsidRPr="0072028F" w:rsidRDefault="000C77A7" w:rsidP="000C77A7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1270BE01" w14:textId="77777777" w:rsidR="000C77A7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Patriotyzm w czasach zaborów w literaturze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np. „Syzyfowe prace” S. Żeromskiego)</w:t>
            </w:r>
          </w:p>
          <w:p w14:paraId="0A35F3C6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Historia:</w:t>
            </w:r>
          </w:p>
          <w:p w14:paraId="52D5AA60" w14:textId="77777777" w:rsidR="000C77A7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Rola Kościoła w odrodzonej Polsce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skala i skutki dziedzictwa zaborowego i wojennych zniszczeń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(po I wojnie światowej), wojna polsko-bolszewicka</w:t>
            </w:r>
          </w:p>
          <w:p w14:paraId="69F60E99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1F9AE8BD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Autorytet Boga, autorytet papieża, rodzaje autorytetu, rola autorytetów w życiu człowieka, osoby uznane za autorytety</w:t>
            </w:r>
          </w:p>
          <w:p w14:paraId="14DF5662" w14:textId="77777777" w:rsidR="000C77A7" w:rsidRPr="0072028F" w:rsidRDefault="000C77A7" w:rsidP="000C77A7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748F9CE2" w14:textId="57019829" w:rsidR="001C4FC1" w:rsidRPr="0072028F" w:rsidRDefault="000C77A7" w:rsidP="000C77A7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Słownictwo religijne: np. autorytet, nieomylność</w:t>
            </w:r>
          </w:p>
        </w:tc>
      </w:tr>
      <w:tr w:rsidR="000C77A7" w:rsidRPr="0072028F" w14:paraId="22ACFFE8" w14:textId="77777777" w:rsidTr="0072028F">
        <w:tc>
          <w:tcPr>
            <w:tcW w:w="641" w:type="dxa"/>
          </w:tcPr>
          <w:p w14:paraId="5C1B0573" w14:textId="22E77F1A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44.</w:t>
            </w:r>
          </w:p>
        </w:tc>
        <w:tc>
          <w:tcPr>
            <w:tcW w:w="1395" w:type="dxa"/>
          </w:tcPr>
          <w:p w14:paraId="13ACE233" w14:textId="5A8588B7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Rozwój Katolickiej Nauki Społecznej</w:t>
            </w:r>
          </w:p>
        </w:tc>
        <w:tc>
          <w:tcPr>
            <w:tcW w:w="2184" w:type="dxa"/>
          </w:tcPr>
          <w:p w14:paraId="6A6E74B3" w14:textId="1444471E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Ukazanie zasad Katolickiej Nauki Społecznej. Kształtowanie postawy chrześcijańskiego zaangażowania się w życie społeczne</w:t>
            </w:r>
          </w:p>
        </w:tc>
        <w:tc>
          <w:tcPr>
            <w:tcW w:w="1851" w:type="dxa"/>
          </w:tcPr>
          <w:p w14:paraId="3B63348D" w14:textId="5514B76D" w:rsidR="001C4FC1" w:rsidRPr="0072028F" w:rsidRDefault="001C4FC1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Rewolucja przemysłowa, katolicka nauka społeczna (E.3; E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.1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).</w:t>
            </w:r>
          </w:p>
          <w:p w14:paraId="2A7FDD62" w14:textId="4B11C36C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Rola Kościoła w życiu narodu polskiego. Udział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Kościoła w rozwoju kulturalnym i społecznym narodu (E.5).</w:t>
            </w:r>
          </w:p>
        </w:tc>
        <w:tc>
          <w:tcPr>
            <w:tcW w:w="2222" w:type="dxa"/>
          </w:tcPr>
          <w:p w14:paraId="2CFF6E54" w14:textId="1D488EA1" w:rsidR="001C4FC1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definiuje, czym jest Katolicka Nauka Społeczna,</w:t>
            </w:r>
          </w:p>
          <w:p w14:paraId="51B6A77E" w14:textId="77777777" w:rsidR="000C77A7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zasady Katolickiej Nauki Społecznej,</w:t>
            </w:r>
          </w:p>
          <w:p w14:paraId="10EB93F2" w14:textId="2E140954" w:rsidR="001C4FC1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charakteryzuje zasady Katolickiej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Nauki Społecznej,</w:t>
            </w:r>
          </w:p>
          <w:p w14:paraId="065CB0BA" w14:textId="76175DDC" w:rsidR="001C4FC1" w:rsidRPr="0072028F" w:rsidRDefault="000C77A7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omawia kontekst rewolucji przemysłowej.</w:t>
            </w:r>
          </w:p>
        </w:tc>
        <w:tc>
          <w:tcPr>
            <w:tcW w:w="1806" w:type="dxa"/>
          </w:tcPr>
          <w:p w14:paraId="5E43147B" w14:textId="25004BBF" w:rsidR="001C4FC1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wskazuje na postawę odpowiedzialności za pomoc potrzebującym,</w:t>
            </w:r>
          </w:p>
          <w:p w14:paraId="3BA17670" w14:textId="77777777" w:rsidR="00A3644C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wspiera akcję pomocy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potrzebującym (E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.f),</w:t>
            </w:r>
          </w:p>
          <w:p w14:paraId="2CF484EC" w14:textId="5FBEF3F2" w:rsidR="001C4FC1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angażuje się. w akcje pomocy (F.2.C).</w:t>
            </w:r>
          </w:p>
        </w:tc>
        <w:tc>
          <w:tcPr>
            <w:tcW w:w="2108" w:type="dxa"/>
          </w:tcPr>
          <w:p w14:paraId="3B9C11CC" w14:textId="4F3165D2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Ocena aktywności na lekcji, rozmowa kierowana, ocena wypowiedzi w trakcie analizy tekstów, autorefleksja.</w:t>
            </w:r>
          </w:p>
        </w:tc>
        <w:tc>
          <w:tcPr>
            <w:tcW w:w="3181" w:type="dxa"/>
          </w:tcPr>
          <w:p w14:paraId="29389097" w14:textId="77777777" w:rsidR="000C77A7" w:rsidRPr="0072028F" w:rsidRDefault="000C77A7" w:rsidP="000C77A7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7A0FB902" w14:textId="77777777" w:rsidR="000C77A7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Patriotyzm w czasach zaborów w literaturze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np. „Syzyfowe prace” S. Żeromskiego)</w:t>
            </w:r>
          </w:p>
          <w:p w14:paraId="48397EDB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Historia:</w:t>
            </w:r>
          </w:p>
          <w:p w14:paraId="60C47E95" w14:textId="77777777" w:rsidR="000C77A7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Rola Kościoła w odrodzonej Polsce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skala i skutki dziedzictwa zaborowego i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wojennych zniszczeń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(po I wojnie światowej), wojna polsko-bolszewicka</w:t>
            </w:r>
          </w:p>
          <w:p w14:paraId="6D3910F6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414CB0B7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Autorytet Boga, autorytet papieża, rodzaje autorytetu, rola autorytetów w życiu człowieka, osoby uznane za autorytety</w:t>
            </w:r>
          </w:p>
          <w:p w14:paraId="3624465B" w14:textId="77777777" w:rsidR="000C77A7" w:rsidRPr="0072028F" w:rsidRDefault="000C77A7" w:rsidP="000C77A7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6D63A48F" w14:textId="28ABDDC9" w:rsidR="001C4FC1" w:rsidRPr="0072028F" w:rsidRDefault="000C77A7" w:rsidP="000C77A7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Słownictwo religijne: np. autorytet, nieomylność</w:t>
            </w:r>
          </w:p>
        </w:tc>
      </w:tr>
      <w:tr w:rsidR="000C77A7" w:rsidRPr="0072028F" w14:paraId="1E677942" w14:textId="77777777" w:rsidTr="0072028F">
        <w:tc>
          <w:tcPr>
            <w:tcW w:w="641" w:type="dxa"/>
          </w:tcPr>
          <w:p w14:paraId="61E227CB" w14:textId="72419168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45.</w:t>
            </w:r>
          </w:p>
        </w:tc>
        <w:tc>
          <w:tcPr>
            <w:tcW w:w="1395" w:type="dxa"/>
          </w:tcPr>
          <w:p w14:paraId="3C1D7FA5" w14:textId="00626497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Życie i działalność św. Jana Bosko</w:t>
            </w:r>
          </w:p>
        </w:tc>
        <w:tc>
          <w:tcPr>
            <w:tcW w:w="2184" w:type="dxa"/>
          </w:tcPr>
          <w:p w14:paraId="7D4665CB" w14:textId="77777777" w:rsidR="001C4FC1" w:rsidRPr="0072028F" w:rsidRDefault="001C4FC1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Przybliżenie postaci świętego Jana Bosko i jego działalności.</w:t>
            </w:r>
          </w:p>
          <w:p w14:paraId="52B6C22B" w14:textId="59B99273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Kształtowanie postawy wdzięczności za troskę wychowawczą rodziców i nauczycieli.</w:t>
            </w:r>
          </w:p>
        </w:tc>
        <w:tc>
          <w:tcPr>
            <w:tcW w:w="1851" w:type="dxa"/>
          </w:tcPr>
          <w:p w14:paraId="4843D4AC" w14:textId="1AE35122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Święci Kościoła i ich rola: św. Jan Bosko (E.4).</w:t>
            </w:r>
          </w:p>
        </w:tc>
        <w:tc>
          <w:tcPr>
            <w:tcW w:w="2222" w:type="dxa"/>
          </w:tcPr>
          <w:p w14:paraId="1DAC506F" w14:textId="3877EB39" w:rsidR="001C4FC1" w:rsidRPr="0072028F" w:rsidRDefault="00A3644C" w:rsidP="00A3644C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przedstawia życiorys św. Jana Bosko (E.4.2),</w:t>
            </w:r>
          </w:p>
          <w:p w14:paraId="083E29D6" w14:textId="77777777" w:rsidR="00A3644C" w:rsidRDefault="00A3644C" w:rsidP="00A3644C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zadania, które realizował w swoim życiu św. Jan Bosko,</w:t>
            </w:r>
          </w:p>
          <w:p w14:paraId="7EA88D2E" w14:textId="77777777" w:rsidR="00A3644C" w:rsidRDefault="0072028F" w:rsidP="00A3644C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definiuje pojęcie: „oratorium”,</w:t>
            </w:r>
          </w:p>
          <w:p w14:paraId="769665F2" w14:textId="13033F85" w:rsidR="001C4FC1" w:rsidRPr="0072028F" w:rsidRDefault="0072028F" w:rsidP="00A3644C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wartość świadectwa wiary w różnych sytuacjach życiowych (E.1.7),</w:t>
            </w:r>
          </w:p>
          <w:p w14:paraId="6D429749" w14:textId="233D22EF" w:rsidR="001C4FC1" w:rsidRPr="0072028F" w:rsidRDefault="00A3644C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charakteryzuje działalność św. Jana Bosko.</w:t>
            </w:r>
          </w:p>
        </w:tc>
        <w:tc>
          <w:tcPr>
            <w:tcW w:w="1806" w:type="dxa"/>
          </w:tcPr>
          <w:p w14:paraId="43DF536B" w14:textId="3C497344" w:rsidR="001C4FC1" w:rsidRPr="0072028F" w:rsidRDefault="00A3644C" w:rsidP="00A3644C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wzoruje się na przykładach życia świętych (E.4.a),</w:t>
            </w:r>
          </w:p>
          <w:p w14:paraId="2EB2AC54" w14:textId="68D7C39A" w:rsidR="001C4FC1" w:rsidRPr="0072028F" w:rsidRDefault="00A3644C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przejawia postawę wdzięczności wobec wychowawców.</w:t>
            </w:r>
          </w:p>
        </w:tc>
        <w:tc>
          <w:tcPr>
            <w:tcW w:w="2108" w:type="dxa"/>
          </w:tcPr>
          <w:p w14:paraId="1789E012" w14:textId="572A4D45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Praca z tekstem, obserwacja uczniów w toku ich pracy, autorefleksja.</w:t>
            </w:r>
          </w:p>
        </w:tc>
        <w:tc>
          <w:tcPr>
            <w:tcW w:w="3181" w:type="dxa"/>
          </w:tcPr>
          <w:p w14:paraId="0EB36699" w14:textId="77777777" w:rsidR="000C77A7" w:rsidRPr="0072028F" w:rsidRDefault="000C77A7" w:rsidP="000C77A7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1373AE9C" w14:textId="77777777" w:rsidR="000C77A7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Patriotyzm w czasach zaborów w literaturze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np. „Syzyfowe prace” S. Żeromskiego)</w:t>
            </w:r>
          </w:p>
          <w:p w14:paraId="57FE64E5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Historia:</w:t>
            </w:r>
          </w:p>
          <w:p w14:paraId="5571974E" w14:textId="77777777" w:rsidR="000C77A7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Rola Kościoła w odrodzonej Polsce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skala i skutki dziedzictwa zaborowego i wojennych zniszczeń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(po I wojnie światowej), wojna polsko-bolszewicka</w:t>
            </w:r>
          </w:p>
          <w:p w14:paraId="01C67DAE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36D036BB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Autorytet Boga, autorytet papieża, rodzaje autorytetu, rola autorytetów w życiu człowieka, osoby uznane za autorytety</w:t>
            </w:r>
          </w:p>
          <w:p w14:paraId="6CD07874" w14:textId="77777777" w:rsidR="000C77A7" w:rsidRPr="0072028F" w:rsidRDefault="000C77A7" w:rsidP="000C77A7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1F65C5F1" w14:textId="14A9E6CA" w:rsidR="001C4FC1" w:rsidRPr="0072028F" w:rsidRDefault="000C77A7" w:rsidP="000C77A7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Słownictwo religijne: np. autorytet, nieomylność</w:t>
            </w:r>
          </w:p>
        </w:tc>
      </w:tr>
      <w:tr w:rsidR="000C77A7" w:rsidRPr="0072028F" w14:paraId="757841B1" w14:textId="77777777" w:rsidTr="0072028F">
        <w:tc>
          <w:tcPr>
            <w:tcW w:w="641" w:type="dxa"/>
          </w:tcPr>
          <w:p w14:paraId="02A39021" w14:textId="4C92A79D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46.</w:t>
            </w:r>
          </w:p>
        </w:tc>
        <w:tc>
          <w:tcPr>
            <w:tcW w:w="1395" w:type="dxa"/>
          </w:tcPr>
          <w:p w14:paraId="57DCE979" w14:textId="5280AE46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Święty Brat Albert Chmielowski </w:t>
            </w:r>
            <w:r w:rsid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miłość do bliźniego i Ojczyzny</w:t>
            </w:r>
          </w:p>
        </w:tc>
        <w:tc>
          <w:tcPr>
            <w:tcW w:w="2184" w:type="dxa"/>
          </w:tcPr>
          <w:p w14:paraId="50F5BC99" w14:textId="072B74AD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Przybliżenie postaci Świętego Brata Alberta Chmielowskiego. Zachęcenie do postawy chrześcijańskiego zaangażowania w życie społeczne.</w:t>
            </w:r>
          </w:p>
        </w:tc>
        <w:tc>
          <w:tcPr>
            <w:tcW w:w="1851" w:type="dxa"/>
          </w:tcPr>
          <w:p w14:paraId="6BEFBDE6" w14:textId="04FCEA98" w:rsidR="001C4FC1" w:rsidRPr="0072028F" w:rsidRDefault="001C4FC1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Postaci świętych polskich. Patriotyzm w przeszłości i dzisiaj (A.13): Od miłości Ojczyzny </w:t>
            </w:r>
            <w:r w:rsid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do miłości Jezusa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Chrystusa w bliźnim. Święty Brat Albert (E.5;</w:t>
            </w:r>
          </w:p>
          <w:p w14:paraId="7E510ACD" w14:textId="67550601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F.2).</w:t>
            </w:r>
          </w:p>
        </w:tc>
        <w:tc>
          <w:tcPr>
            <w:tcW w:w="2222" w:type="dxa"/>
          </w:tcPr>
          <w:p w14:paraId="43D45278" w14:textId="7B720329" w:rsidR="001C4FC1" w:rsidRPr="0072028F" w:rsidRDefault="00A3644C" w:rsidP="00A3644C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główne informacje z życia Świętego Brata Alberta Chmielowskiego,</w:t>
            </w:r>
          </w:p>
          <w:p w14:paraId="436C93F8" w14:textId="5FF04204" w:rsidR="001C4FC1" w:rsidRPr="0072028F" w:rsidRDefault="00A3644C" w:rsidP="00A3644C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omawia, na czym polega świętość Brata Alberta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Chmielowskiego (E.5.8),</w:t>
            </w:r>
          </w:p>
          <w:p w14:paraId="2E8E64C2" w14:textId="7A8683E3" w:rsidR="001C4FC1" w:rsidRPr="0072028F" w:rsidRDefault="00A3644C" w:rsidP="00A3644C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rolę Brata Alberta Chmielowskiego w historii narodu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 Kościoła (E.5.8),</w:t>
            </w:r>
          </w:p>
          <w:p w14:paraId="061856C8" w14:textId="157E84AB" w:rsidR="001C4FC1" w:rsidRPr="0072028F" w:rsidRDefault="00A3644C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opisuje, jakie czyny podejmowane przez Brata Alberta Chmielowskiego świadczą o jego miłości do Ojczyzny, Boga i bliźniego.</w:t>
            </w:r>
          </w:p>
        </w:tc>
        <w:tc>
          <w:tcPr>
            <w:tcW w:w="1806" w:type="dxa"/>
          </w:tcPr>
          <w:p w14:paraId="3F617A0B" w14:textId="31B4487F" w:rsidR="001C4FC1" w:rsidRPr="0072028F" w:rsidRDefault="00A3644C" w:rsidP="00A3644C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wspiera akcje pomocy potrzebującym,</w:t>
            </w:r>
          </w:p>
          <w:p w14:paraId="6EC5F751" w14:textId="6C4E08B3" w:rsidR="001C4FC1" w:rsidRPr="0072028F" w:rsidRDefault="00A3644C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kształtuje postawę patriotyzmu.</w:t>
            </w:r>
          </w:p>
        </w:tc>
        <w:tc>
          <w:tcPr>
            <w:tcW w:w="2108" w:type="dxa"/>
          </w:tcPr>
          <w:p w14:paraId="3BADD543" w14:textId="6FFE2B93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Ocena pracy w grupach, opiniowanie właściwej interpretacji prawd zawartych w słowie Bożym.</w:t>
            </w:r>
          </w:p>
        </w:tc>
        <w:tc>
          <w:tcPr>
            <w:tcW w:w="3181" w:type="dxa"/>
          </w:tcPr>
          <w:p w14:paraId="1F00DE40" w14:textId="77777777" w:rsidR="000C77A7" w:rsidRPr="0072028F" w:rsidRDefault="000C77A7" w:rsidP="000C77A7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7F5AEE2D" w14:textId="77777777" w:rsidR="000C77A7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Patriotyzm w czasach zaborów w literaturze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np. „Syzyfowe prace” S. Żeromskiego)</w:t>
            </w:r>
          </w:p>
          <w:p w14:paraId="5E7025A3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Historia:</w:t>
            </w:r>
          </w:p>
          <w:p w14:paraId="0F60D0A2" w14:textId="77777777" w:rsidR="000C77A7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Rola Kościoła w odrodzonej Polsce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skala i skutki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dziedzictwa zaborowego i wojennych zniszczeń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(po I wojnie światowej), wojna polsko-bolszewicka</w:t>
            </w:r>
          </w:p>
          <w:p w14:paraId="10309858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33511201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Autorytet Boga, autorytet papieża, rodzaje autorytetu, rola autorytetów w życiu człowieka, osoby uznane za autorytety</w:t>
            </w:r>
          </w:p>
          <w:p w14:paraId="482C8661" w14:textId="77777777" w:rsidR="000C77A7" w:rsidRPr="0072028F" w:rsidRDefault="000C77A7" w:rsidP="000C77A7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16DB487B" w14:textId="6F2C2528" w:rsidR="001C4FC1" w:rsidRPr="0072028F" w:rsidRDefault="000C77A7" w:rsidP="000C77A7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Słownictwo religijne: np. autorytet, nieomylność</w:t>
            </w:r>
          </w:p>
        </w:tc>
      </w:tr>
      <w:tr w:rsidR="000C77A7" w:rsidRPr="0072028F" w14:paraId="5C704DE5" w14:textId="77777777" w:rsidTr="0072028F">
        <w:tc>
          <w:tcPr>
            <w:tcW w:w="641" w:type="dxa"/>
          </w:tcPr>
          <w:p w14:paraId="217D072F" w14:textId="776769DC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47.</w:t>
            </w:r>
          </w:p>
        </w:tc>
        <w:tc>
          <w:tcPr>
            <w:tcW w:w="1395" w:type="dxa"/>
          </w:tcPr>
          <w:p w14:paraId="54894E7F" w14:textId="0D691216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Święty Zygmunt Szczęsny Feliński </w:t>
            </w:r>
            <w:r w:rsid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postawa patriotyzmu</w:t>
            </w:r>
          </w:p>
        </w:tc>
        <w:tc>
          <w:tcPr>
            <w:tcW w:w="2184" w:type="dxa"/>
          </w:tcPr>
          <w:p w14:paraId="3C3CF287" w14:textId="65F491DF" w:rsidR="001C4FC1" w:rsidRPr="0072028F" w:rsidRDefault="001C4FC1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Przybliżenie postaci świętego Arcybiskupa Zygmunta Szczęsnego Felińskiego.</w:t>
            </w:r>
          </w:p>
          <w:p w14:paraId="32952F5C" w14:textId="09310927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Budzenie postawy patriotyzmu.</w:t>
            </w:r>
          </w:p>
        </w:tc>
        <w:tc>
          <w:tcPr>
            <w:tcW w:w="1851" w:type="dxa"/>
          </w:tcPr>
          <w:p w14:paraId="2046B25E" w14:textId="728CFEF6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Postaci świętych polskich. Patriotyzm w przeszłości i dzisiaj (A.13): Kościół w Polsce w czasach niewoli. Święty Zygmunt Szczęsny Feliński (E.5).</w:t>
            </w:r>
          </w:p>
        </w:tc>
        <w:tc>
          <w:tcPr>
            <w:tcW w:w="2222" w:type="dxa"/>
          </w:tcPr>
          <w:p w14:paraId="51C63157" w14:textId="08B0AFB2" w:rsidR="001C4FC1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definiuje słowo: „patriotyzm” i „patriota” (A.13),</w:t>
            </w:r>
          </w:p>
          <w:p w14:paraId="675CA83E" w14:textId="77777777" w:rsidR="00A3644C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omawia, na czym polega świętość Zygmunta Szczęsnego Felińskiego, a także jaka była i jest jego rola w historii narodu i Kościoła (E.5.8),</w:t>
            </w:r>
          </w:p>
          <w:p w14:paraId="3B5FB1CB" w14:textId="1BE6266B" w:rsidR="001C4FC1" w:rsidRPr="0072028F" w:rsidRDefault="0072028F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najważniejsze wydarzenia z życia Zygmunta Szczęsnego Felińskiego,</w:t>
            </w:r>
          </w:p>
          <w:p w14:paraId="613494C2" w14:textId="68AF3667" w:rsidR="001C4FC1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na czym polega miłość do Ojczyzny (E.1.6),</w:t>
            </w:r>
          </w:p>
          <w:p w14:paraId="393BB26A" w14:textId="24C6EC21" w:rsidR="001C4FC1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wartość świadectwa wiary w różnych sytuacjach życiowych (E.1.7),</w:t>
            </w:r>
          </w:p>
          <w:p w14:paraId="533580BC" w14:textId="7E5D783D" w:rsidR="001C4FC1" w:rsidRPr="0072028F" w:rsidRDefault="00A3644C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wskazuje na wydarzenia i zjawiska religijne, które wpłynęły na budowanie tożsamości narodowej (E.5.9).</w:t>
            </w:r>
          </w:p>
        </w:tc>
        <w:tc>
          <w:tcPr>
            <w:tcW w:w="1806" w:type="dxa"/>
          </w:tcPr>
          <w:p w14:paraId="15DF184F" w14:textId="77777777" w:rsidR="00A3644C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przejawia postawę wdzięczności za świadków wiary (E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.g),</w:t>
            </w:r>
          </w:p>
          <w:p w14:paraId="6B67EE57" w14:textId="77777777" w:rsidR="00A3644C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troszczy się o dobro Ojczyzny (E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.h),</w:t>
            </w:r>
          </w:p>
          <w:p w14:paraId="57E143F7" w14:textId="77777777" w:rsidR="00A3644C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kształtuje postawę patriotyzmu (E.5.b),</w:t>
            </w:r>
          </w:p>
          <w:p w14:paraId="46989C2A" w14:textId="6E1C89D9" w:rsidR="001C4FC1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wzoruje się na przykładach życia świętych (E.4.a).</w:t>
            </w:r>
          </w:p>
        </w:tc>
        <w:tc>
          <w:tcPr>
            <w:tcW w:w="2108" w:type="dxa"/>
          </w:tcPr>
          <w:p w14:paraId="67ABD85D" w14:textId="28D400BB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Ocena aktywności na lekcji, rozmowa kierowana, ocena wypowiedzi w trakcie analizy tekstów, autorefleksja.</w:t>
            </w:r>
          </w:p>
        </w:tc>
        <w:tc>
          <w:tcPr>
            <w:tcW w:w="3181" w:type="dxa"/>
          </w:tcPr>
          <w:p w14:paraId="3BAC946D" w14:textId="77777777" w:rsidR="000C77A7" w:rsidRPr="0072028F" w:rsidRDefault="000C77A7" w:rsidP="000C77A7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66C6E712" w14:textId="77777777" w:rsidR="000C77A7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Patriotyzm w czasach zaborów w literaturze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np. „Syzyfowe prace” S. Żeromskiego)</w:t>
            </w:r>
          </w:p>
          <w:p w14:paraId="779B96B2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Historia:</w:t>
            </w:r>
          </w:p>
          <w:p w14:paraId="26F11FDB" w14:textId="77777777" w:rsidR="000C77A7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Rola Kościoła w odrodzonej Polsce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skala i skutki dziedzictwa zaborowego i wojennych zniszczeń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(po I wojnie światowej), wojna polsko-bolszewicka</w:t>
            </w:r>
          </w:p>
          <w:p w14:paraId="0B5FCB56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75084D40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Autorytet Boga, autorytet papieża, rodzaje autorytetu, rola autorytetów w życiu człowieka, osoby uznane za autorytety</w:t>
            </w:r>
          </w:p>
          <w:p w14:paraId="5A887421" w14:textId="77777777" w:rsidR="000C77A7" w:rsidRPr="0072028F" w:rsidRDefault="000C77A7" w:rsidP="000C77A7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46985136" w14:textId="3FDBF4C6" w:rsidR="001C4FC1" w:rsidRPr="0072028F" w:rsidRDefault="000C77A7" w:rsidP="000C77A7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Słownictwo religijne: np. autorytet, nieomylność</w:t>
            </w:r>
          </w:p>
        </w:tc>
      </w:tr>
      <w:tr w:rsidR="000C77A7" w:rsidRPr="0072028F" w14:paraId="572360E2" w14:textId="77777777" w:rsidTr="0072028F">
        <w:tc>
          <w:tcPr>
            <w:tcW w:w="641" w:type="dxa"/>
          </w:tcPr>
          <w:p w14:paraId="5B693CC1" w14:textId="31F5E24B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48.</w:t>
            </w:r>
          </w:p>
        </w:tc>
        <w:tc>
          <w:tcPr>
            <w:tcW w:w="1395" w:type="dxa"/>
          </w:tcPr>
          <w:p w14:paraId="6F4CADE6" w14:textId="16D86F8C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Apostołka Bożego Miłosierdzia</w:t>
            </w:r>
            <w:r w:rsid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św. Siostra Faustyna Kowalska</w:t>
            </w:r>
          </w:p>
        </w:tc>
        <w:tc>
          <w:tcPr>
            <w:tcW w:w="2184" w:type="dxa"/>
          </w:tcPr>
          <w:p w14:paraId="664E08B9" w14:textId="7359279B" w:rsidR="001C4FC1" w:rsidRPr="0072028F" w:rsidRDefault="001C4FC1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Poznanie życia i posłannictwa św. Siostry Faustyny Kowalskiej.</w:t>
            </w:r>
          </w:p>
          <w:p w14:paraId="6BB83F12" w14:textId="54AA3929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Zachęcenie do szerzenia czci i dawania świadectwa o Bożym Miłosierdziu. Kształtowanie postawy powierzenia siebie i innych Bożemu Miłosierdziu.</w:t>
            </w:r>
          </w:p>
        </w:tc>
        <w:tc>
          <w:tcPr>
            <w:tcW w:w="1851" w:type="dxa"/>
          </w:tcPr>
          <w:p w14:paraId="67F51412" w14:textId="55887C22" w:rsidR="001C4FC1" w:rsidRPr="0072028F" w:rsidRDefault="001C4FC1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Postaci świętych polskich. Patriotyzm w przeszłości i dzisiaj (A.13): Kościół świadczy o Miłosiernym Bogu: św. Faustyna Kowalska </w:t>
            </w:r>
            <w:r w:rsidR="00A22F3D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E.5;</w:t>
            </w:r>
          </w:p>
          <w:p w14:paraId="165892BF" w14:textId="400FDA32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F.2).</w:t>
            </w:r>
          </w:p>
        </w:tc>
        <w:tc>
          <w:tcPr>
            <w:tcW w:w="2222" w:type="dxa"/>
          </w:tcPr>
          <w:p w14:paraId="3B3279F8" w14:textId="4E397F6B" w:rsidR="001C4FC1" w:rsidRPr="0072028F" w:rsidRDefault="00A3644C" w:rsidP="00A3644C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najważniejsze wydarzenia z życia św. Siostry Faustyny Kowalskiej (E.5),</w:t>
            </w:r>
          </w:p>
          <w:p w14:paraId="1A7DF5B7" w14:textId="0EDA161F" w:rsidR="001C4FC1" w:rsidRPr="0072028F" w:rsidRDefault="00A3644C" w:rsidP="00A3644C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formy kultu Bożego Miłosierdzia (E.5.8),</w:t>
            </w:r>
          </w:p>
          <w:p w14:paraId="6D48200E" w14:textId="5F8F6C77" w:rsidR="001C4FC1" w:rsidRPr="0072028F" w:rsidRDefault="00A3644C" w:rsidP="00A3644C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definicje: „miłosierdzia”, „apostolstwa” (E.2),</w:t>
            </w:r>
          </w:p>
          <w:p w14:paraId="0302AA3B" w14:textId="1C40FCD4" w:rsidR="001C4FC1" w:rsidRPr="0072028F" w:rsidRDefault="00A3644C" w:rsidP="00A3644C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 działalność i posłannictwo św. Siostry Faustyny Kowalskiej w szerzeniu Bożego Miłosierdzia (F.2),</w:t>
            </w:r>
          </w:p>
          <w:p w14:paraId="5F0270F1" w14:textId="04302491" w:rsidR="001C4FC1" w:rsidRPr="0072028F" w:rsidRDefault="00A3644C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podaje przykłady doświadczenia miłosierdzia od Boga i ludzi (E.5).</w:t>
            </w:r>
          </w:p>
        </w:tc>
        <w:tc>
          <w:tcPr>
            <w:tcW w:w="1806" w:type="dxa"/>
          </w:tcPr>
          <w:p w14:paraId="523D2948" w14:textId="77777777" w:rsidR="00A3644C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angażuje się w szerzenie Bożego Miłosierdzia w swoim otoczeniu (F.2.b),</w:t>
            </w:r>
          </w:p>
          <w:p w14:paraId="157BECD6" w14:textId="77777777" w:rsidR="00A3644C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okazuje bliźnim miłosierną miłość poprzez współczucie, przebaczenie i pomoc (F.2.c),</w:t>
            </w:r>
          </w:p>
          <w:p w14:paraId="7BB3B94B" w14:textId="47DD726F" w:rsidR="001C4FC1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poprzez modlitwę zawierza siebie i innych Bożemu Miłosierdziu.</w:t>
            </w:r>
          </w:p>
        </w:tc>
        <w:tc>
          <w:tcPr>
            <w:tcW w:w="2108" w:type="dxa"/>
          </w:tcPr>
          <w:p w14:paraId="38D87A18" w14:textId="0C96AA32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Ocena wypowiedzi uczniów, ocena analizowanego tekstu, rozmowa wartościująca na temat zadanej pracy domowej, autorefleksja.</w:t>
            </w:r>
          </w:p>
        </w:tc>
        <w:tc>
          <w:tcPr>
            <w:tcW w:w="3181" w:type="dxa"/>
          </w:tcPr>
          <w:p w14:paraId="5AE6AB1C" w14:textId="77777777" w:rsidR="000C77A7" w:rsidRPr="0072028F" w:rsidRDefault="000C77A7" w:rsidP="000C77A7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5E3F3832" w14:textId="77777777" w:rsidR="000C77A7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Patriotyzm w czasach zaborów w literaturze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np. „Syzyfowe prace” S. Żeromskiego)</w:t>
            </w:r>
          </w:p>
          <w:p w14:paraId="3A5BCD00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Historia:</w:t>
            </w:r>
          </w:p>
          <w:p w14:paraId="6ED455FC" w14:textId="77777777" w:rsidR="000C77A7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Rola Kościoła w odrodzonej Polsce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skala i skutki dziedzictwa zaborowego i wojennych zniszczeń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(po I wojnie światowej), wojna polsko-bolszewicka</w:t>
            </w:r>
          </w:p>
          <w:p w14:paraId="62F38E58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34A8B217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Autorytet Boga, autorytet papieża, rodzaje autorytetu, rola autorytetów w życiu człowieka, osoby uznane za autorytety</w:t>
            </w:r>
          </w:p>
          <w:p w14:paraId="46C4FA51" w14:textId="77777777" w:rsidR="000C77A7" w:rsidRPr="0072028F" w:rsidRDefault="000C77A7" w:rsidP="000C77A7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63D0AA55" w14:textId="0DC3C6BA" w:rsidR="001C4FC1" w:rsidRPr="0072028F" w:rsidRDefault="000C77A7" w:rsidP="000C77A7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Słownictwo religijne: np. autorytet, nieomylność</w:t>
            </w:r>
          </w:p>
        </w:tc>
      </w:tr>
      <w:tr w:rsidR="000C77A7" w:rsidRPr="0072028F" w14:paraId="5E9F2F0C" w14:textId="77777777" w:rsidTr="0072028F">
        <w:tc>
          <w:tcPr>
            <w:tcW w:w="641" w:type="dxa"/>
          </w:tcPr>
          <w:p w14:paraId="0348AE6C" w14:textId="50B645B2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49.</w:t>
            </w:r>
          </w:p>
        </w:tc>
        <w:tc>
          <w:tcPr>
            <w:tcW w:w="1395" w:type="dxa"/>
          </w:tcPr>
          <w:p w14:paraId="1658236D" w14:textId="521E9611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Misyjna działalność bł. Jana </w:t>
            </w:r>
            <w:proofErr w:type="spellStart"/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Beyzyma</w:t>
            </w:r>
            <w:proofErr w:type="spellEnd"/>
          </w:p>
        </w:tc>
        <w:tc>
          <w:tcPr>
            <w:tcW w:w="2184" w:type="dxa"/>
          </w:tcPr>
          <w:p w14:paraId="421C59A5" w14:textId="7A6FF698" w:rsidR="001C4FC1" w:rsidRPr="0072028F" w:rsidRDefault="001C4FC1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Przybliżenie postaci bł. Jana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Beyzyma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i jego misyjnej działalności.</w:t>
            </w:r>
          </w:p>
          <w:p w14:paraId="4E53DD4C" w14:textId="34541F0E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Rozwijanie w uczniach wrażliwości na niesienie pomocy drugiemu człowiekowi.</w:t>
            </w:r>
          </w:p>
        </w:tc>
        <w:tc>
          <w:tcPr>
            <w:tcW w:w="1851" w:type="dxa"/>
          </w:tcPr>
          <w:p w14:paraId="4B1DF55C" w14:textId="75BF41B4" w:rsidR="001C4FC1" w:rsidRPr="0072028F" w:rsidRDefault="001C4FC1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Postaci świętych polskich. Patriotyzm w przeszłości i dzisiaj (A.13): Misyjna działalność Kościoła.</w:t>
            </w:r>
          </w:p>
          <w:p w14:paraId="025D8F25" w14:textId="575AA16A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Bł. Jan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Beyzym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(E.5).</w:t>
            </w:r>
          </w:p>
        </w:tc>
        <w:tc>
          <w:tcPr>
            <w:tcW w:w="2222" w:type="dxa"/>
          </w:tcPr>
          <w:p w14:paraId="4AEF34ED" w14:textId="10FEBD80" w:rsidR="001C4FC1" w:rsidRPr="0072028F" w:rsidRDefault="00A3644C" w:rsidP="00A3644C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przytacza życiorys bł. Jana </w:t>
            </w:r>
            <w:proofErr w:type="spellStart"/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Beyzyma</w:t>
            </w:r>
            <w:proofErr w:type="spellEnd"/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,</w:t>
            </w:r>
          </w:p>
          <w:p w14:paraId="55CE44A2" w14:textId="17B8819D" w:rsidR="001C4FC1" w:rsidRPr="0072028F" w:rsidRDefault="00A3644C" w:rsidP="00A3644C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uczynki miłosierdzia względem duszy i ciała,</w:t>
            </w:r>
          </w:p>
          <w:p w14:paraId="4D9F31C0" w14:textId="77777777" w:rsidR="00A3644C" w:rsidRDefault="00A3644C" w:rsidP="00A3644C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omawia misyjną działalność bł. Jana </w:t>
            </w:r>
            <w:proofErr w:type="spellStart"/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Beyzyma</w:t>
            </w:r>
            <w:proofErr w:type="spellEnd"/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(E.5),</w:t>
            </w:r>
          </w:p>
          <w:p w14:paraId="229B9ACE" w14:textId="77777777" w:rsidR="00A3644C" w:rsidRDefault="0072028F" w:rsidP="00A3644C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czym są misję,</w:t>
            </w:r>
          </w:p>
          <w:p w14:paraId="652BE134" w14:textId="2ECA513F" w:rsidR="001C4FC1" w:rsidRPr="0072028F" w:rsidRDefault="0072028F" w:rsidP="00A3644C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omawia, na czym polega świętość Jana </w:t>
            </w:r>
            <w:proofErr w:type="spellStart"/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Beyzyma</w:t>
            </w:r>
            <w:proofErr w:type="spellEnd"/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a także jaka była i jest jego rola w historii narodu i Kościoła (E.5.8),</w:t>
            </w:r>
          </w:p>
          <w:p w14:paraId="5F6B6660" w14:textId="468E9E29" w:rsidR="001C4FC1" w:rsidRPr="0072028F" w:rsidRDefault="00A3644C" w:rsidP="00A3644C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przedstawia graficznie jeden z dobrych uczynków,</w:t>
            </w:r>
          </w:p>
          <w:p w14:paraId="5A492C72" w14:textId="6856761D" w:rsidR="001C4FC1" w:rsidRPr="0072028F" w:rsidRDefault="00A3644C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określa zadania, jakie wypływają z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działalności misjonarza.</w:t>
            </w:r>
          </w:p>
        </w:tc>
        <w:tc>
          <w:tcPr>
            <w:tcW w:w="1806" w:type="dxa"/>
          </w:tcPr>
          <w:p w14:paraId="0E0FD8D9" w14:textId="77777777" w:rsidR="00A3644C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stara się naśladować przykład świętych polskich (E.5.c),</w:t>
            </w:r>
          </w:p>
          <w:p w14:paraId="443AFF7C" w14:textId="40942302" w:rsidR="001C4FC1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w świadectwie świętych szuka wskazówek dla siebie (F.2.e).</w:t>
            </w:r>
          </w:p>
        </w:tc>
        <w:tc>
          <w:tcPr>
            <w:tcW w:w="2108" w:type="dxa"/>
          </w:tcPr>
          <w:p w14:paraId="2668225F" w14:textId="48BD925E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Ocena pracy indywidualnej i zespołowej, obserwacja uczniów w toku ich pracy, autorefleksja.</w:t>
            </w:r>
          </w:p>
        </w:tc>
        <w:tc>
          <w:tcPr>
            <w:tcW w:w="3181" w:type="dxa"/>
          </w:tcPr>
          <w:p w14:paraId="10F855BB" w14:textId="77777777" w:rsidR="000C77A7" w:rsidRPr="0072028F" w:rsidRDefault="000C77A7" w:rsidP="000C77A7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21FDB0D1" w14:textId="77777777" w:rsidR="000C77A7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Patriotyzm w czasach zaborów w literaturze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np. „Syzyfowe prace” S. Żeromskiego)</w:t>
            </w:r>
          </w:p>
          <w:p w14:paraId="1C74F927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Historia:</w:t>
            </w:r>
          </w:p>
          <w:p w14:paraId="4E86FB9F" w14:textId="77777777" w:rsidR="000C77A7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Rola Kościoła w odrodzonej Polsce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skala i skutki dziedzictwa zaborowego i wojennych zniszczeń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(po I wojnie światowej), wojna polsko-bolszewicka</w:t>
            </w:r>
          </w:p>
          <w:p w14:paraId="2B6FF448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00FB28C1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Autorytet Boga, autorytet papieża, rodzaje autorytetu, rola autorytetów w życiu człowieka, osoby uznane za autorytety</w:t>
            </w:r>
          </w:p>
          <w:p w14:paraId="3E57293D" w14:textId="77777777" w:rsidR="000C77A7" w:rsidRPr="0072028F" w:rsidRDefault="000C77A7" w:rsidP="000C77A7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03FB66B0" w14:textId="30D5DAAF" w:rsidR="001C4FC1" w:rsidRPr="0072028F" w:rsidRDefault="000C77A7" w:rsidP="000C77A7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Słownictwo religijne: np. autorytet, nieomylność</w:t>
            </w:r>
          </w:p>
        </w:tc>
      </w:tr>
      <w:tr w:rsidR="000C77A7" w:rsidRPr="0072028F" w14:paraId="596EF456" w14:textId="77777777" w:rsidTr="0072028F">
        <w:tc>
          <w:tcPr>
            <w:tcW w:w="641" w:type="dxa"/>
          </w:tcPr>
          <w:p w14:paraId="1BDCD9A5" w14:textId="4EDDFCEB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50.</w:t>
            </w:r>
          </w:p>
        </w:tc>
        <w:tc>
          <w:tcPr>
            <w:tcW w:w="1395" w:type="dxa"/>
          </w:tcPr>
          <w:p w14:paraId="02965335" w14:textId="697C4E64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Zaangażowanie świeckich w życie wspólnoty Kościoła</w:t>
            </w:r>
          </w:p>
        </w:tc>
        <w:tc>
          <w:tcPr>
            <w:tcW w:w="2184" w:type="dxa"/>
          </w:tcPr>
          <w:p w14:paraId="5C02B793" w14:textId="60D843FE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Ukazanie roli i zadań osób świeckich we wspólnocie Kościoła. Kształtowanie postawy zaangażowania w życie Kościoła.</w:t>
            </w:r>
          </w:p>
        </w:tc>
        <w:tc>
          <w:tcPr>
            <w:tcW w:w="1851" w:type="dxa"/>
          </w:tcPr>
          <w:p w14:paraId="0068F754" w14:textId="63B5562A" w:rsidR="001C4FC1" w:rsidRPr="0072028F" w:rsidRDefault="001C4FC1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Odpowiedzialność świeckich za Kościół. Pojęcie i istota apostolstwa (F.2).</w:t>
            </w:r>
          </w:p>
          <w:p w14:paraId="6F495965" w14:textId="3EB782DE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Zaangażowanie chrześcijanina w różne formy apostolstwa (F.2). Zadania chrześcijanina w życiu społecznym (F.2).</w:t>
            </w:r>
          </w:p>
        </w:tc>
        <w:tc>
          <w:tcPr>
            <w:tcW w:w="2222" w:type="dxa"/>
          </w:tcPr>
          <w:p w14:paraId="28A75DCA" w14:textId="77777777" w:rsidR="00A3644C" w:rsidRDefault="00A3644C" w:rsidP="00A3644C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definiuje, kim jest osoba świecka,</w:t>
            </w:r>
          </w:p>
          <w:p w14:paraId="4F33C7FB" w14:textId="32ACC251" w:rsidR="001C4FC1" w:rsidRPr="0072028F" w:rsidRDefault="0072028F" w:rsidP="00A3644C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wspólnoty działające w Kościele,</w:t>
            </w:r>
          </w:p>
          <w:p w14:paraId="4EEAFFC1" w14:textId="77777777" w:rsidR="00A3644C" w:rsidRDefault="00A3644C" w:rsidP="00A3644C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przytacza przykłady zaangażowania się ludzi świeckich w parafii,</w:t>
            </w:r>
          </w:p>
          <w:p w14:paraId="108BB8E2" w14:textId="12512AFE" w:rsidR="001C4FC1" w:rsidRPr="0072028F" w:rsidRDefault="0072028F" w:rsidP="00A3644C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na czym polega apostolstwo świeckich (F.2),</w:t>
            </w:r>
          </w:p>
          <w:p w14:paraId="54B9DAEC" w14:textId="32A94821" w:rsidR="001C4FC1" w:rsidRPr="0072028F" w:rsidRDefault="00A3644C" w:rsidP="00A3644C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 zadania ludzi świeckich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 Kościele (E.1.2),</w:t>
            </w:r>
          </w:p>
          <w:p w14:paraId="79107CFA" w14:textId="2340F2EE" w:rsidR="001C4FC1" w:rsidRPr="0072028F" w:rsidRDefault="00A3644C" w:rsidP="00A3644C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potrzebę udziału w życiu parafii,</w:t>
            </w:r>
          </w:p>
          <w:p w14:paraId="6BF7641C" w14:textId="0DB45F3E" w:rsidR="001C4FC1" w:rsidRPr="0072028F" w:rsidRDefault="00A3644C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dowodzi potrzeby pracy ludzi świeckich w parafii.</w:t>
            </w:r>
          </w:p>
        </w:tc>
        <w:tc>
          <w:tcPr>
            <w:tcW w:w="1806" w:type="dxa"/>
          </w:tcPr>
          <w:p w14:paraId="7F6B9258" w14:textId="77777777" w:rsidR="00A3644C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ocenia swoje apostolskie zaangażowanie we wspólnocie Kościoła (F.2),</w:t>
            </w:r>
          </w:p>
          <w:p w14:paraId="0CC88015" w14:textId="0517DC50" w:rsidR="001C4FC1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włącza się aktywnie w życie rodziny, szkoły, parafii (E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.a).</w:t>
            </w:r>
          </w:p>
        </w:tc>
        <w:tc>
          <w:tcPr>
            <w:tcW w:w="2108" w:type="dxa"/>
          </w:tcPr>
          <w:p w14:paraId="02E66D7D" w14:textId="76066CD9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Rozmowa kierowana, analiza tekstu biblijnego, ocena indywidualnych wypowiedzi uczniów.</w:t>
            </w:r>
          </w:p>
        </w:tc>
        <w:tc>
          <w:tcPr>
            <w:tcW w:w="3181" w:type="dxa"/>
          </w:tcPr>
          <w:p w14:paraId="248AAA3A" w14:textId="77777777" w:rsidR="000C77A7" w:rsidRPr="0072028F" w:rsidRDefault="000C77A7" w:rsidP="000C77A7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76B12D5D" w14:textId="77777777" w:rsidR="000C77A7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Patriotyzm w czasach zaborów w literaturze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np. „Syzyfowe prace” S. Żeromskiego)</w:t>
            </w:r>
          </w:p>
          <w:p w14:paraId="06262EC4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Historia:</w:t>
            </w:r>
          </w:p>
          <w:p w14:paraId="01DCD0ED" w14:textId="77777777" w:rsidR="000C77A7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Rola Kościoła w odrodzonej Polsce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skala i skutki dziedzictwa zaborowego i wojennych zniszczeń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(po I wojnie światowej), wojna polsko-bolszewicka</w:t>
            </w:r>
          </w:p>
          <w:p w14:paraId="0F47BEA9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4E6A1377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Autorytet Boga, autorytet papieża, rodzaje autorytetu, rola autorytetów w życiu człowieka, osoby uznane za autorytety</w:t>
            </w:r>
          </w:p>
          <w:p w14:paraId="5679A44E" w14:textId="77777777" w:rsidR="000C77A7" w:rsidRPr="0072028F" w:rsidRDefault="000C77A7" w:rsidP="000C77A7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5D030F4D" w14:textId="13A129A4" w:rsidR="001C4FC1" w:rsidRPr="0072028F" w:rsidRDefault="000C77A7" w:rsidP="000C77A7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Słownictwo religijne: np. autorytet, nieomylność</w:t>
            </w:r>
          </w:p>
        </w:tc>
      </w:tr>
      <w:tr w:rsidR="000C77A7" w:rsidRPr="0072028F" w14:paraId="7FD50221" w14:textId="77777777" w:rsidTr="0072028F">
        <w:tc>
          <w:tcPr>
            <w:tcW w:w="641" w:type="dxa"/>
          </w:tcPr>
          <w:p w14:paraId="10A05F49" w14:textId="36931A0D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51.</w:t>
            </w:r>
          </w:p>
        </w:tc>
        <w:tc>
          <w:tcPr>
            <w:tcW w:w="1395" w:type="dxa"/>
          </w:tcPr>
          <w:p w14:paraId="73743767" w14:textId="50C9693F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Chrześcijanin w życiu społecznym</w:t>
            </w:r>
          </w:p>
        </w:tc>
        <w:tc>
          <w:tcPr>
            <w:tcW w:w="2184" w:type="dxa"/>
          </w:tcPr>
          <w:p w14:paraId="4C7E59FC" w14:textId="59D77977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Ukazanie miejsca i roli chrześcijanina w życiu społecznym. Wychowanie do czynnego udziału w życiu społecznym.</w:t>
            </w:r>
          </w:p>
        </w:tc>
        <w:tc>
          <w:tcPr>
            <w:tcW w:w="1851" w:type="dxa"/>
          </w:tcPr>
          <w:p w14:paraId="264F0439" w14:textId="3A5BB36E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Zaangażowanie chrześcijanina w różne formy apostolstwa (F.2). Zadania chrześcijanina w życiu społecznym (F.2).</w:t>
            </w:r>
          </w:p>
        </w:tc>
        <w:tc>
          <w:tcPr>
            <w:tcW w:w="2222" w:type="dxa"/>
          </w:tcPr>
          <w:p w14:paraId="5E33071F" w14:textId="22CC3E76" w:rsidR="001C4FC1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definiuje, czym jest życie społeczne,</w:t>
            </w:r>
          </w:p>
          <w:p w14:paraId="66A52932" w14:textId="10850AF7" w:rsidR="001C4FC1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zadania chrześcijanina w życiu społecznym (F.2),</w:t>
            </w:r>
          </w:p>
          <w:p w14:paraId="4F13CD83" w14:textId="5B024DE4" w:rsidR="001C4FC1" w:rsidRPr="0072028F" w:rsidRDefault="00A3644C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opisuje, w jaki sposób może przyczynić się dla dobra wspólnego,</w:t>
            </w:r>
          </w:p>
          <w:p w14:paraId="45C00789" w14:textId="02730B75" w:rsidR="001C4FC1" w:rsidRPr="0072028F" w:rsidRDefault="00A3644C" w:rsidP="00A3644C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ilustruje, w jaki sposób katolicy zaangażowani są w budowanie społeczeństwa,</w:t>
            </w:r>
          </w:p>
          <w:p w14:paraId="72EDF0A7" w14:textId="128B4300" w:rsidR="001C4FC1" w:rsidRPr="0072028F" w:rsidRDefault="00A3644C" w:rsidP="00A3644C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charakteryzuje znaczenie uczestnictwa chrześcijanina w życiu społecznym,</w:t>
            </w:r>
          </w:p>
          <w:p w14:paraId="4061B2DC" w14:textId="03961306" w:rsidR="001C4FC1" w:rsidRPr="0072028F" w:rsidRDefault="00A3644C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uzasadnia potrzebę angażowania się dla dobra narodu.</w:t>
            </w:r>
          </w:p>
        </w:tc>
        <w:tc>
          <w:tcPr>
            <w:tcW w:w="1806" w:type="dxa"/>
          </w:tcPr>
          <w:p w14:paraId="7E642421" w14:textId="3B72163F" w:rsidR="001C4FC1" w:rsidRPr="0072028F" w:rsidRDefault="0072028F" w:rsidP="00A3644C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przyjmuje odpowiedzialność</w:t>
            </w:r>
            <w:r w:rsidR="00A3644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za postawę czynnego udziału w życiu społecznym (E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.b),</w:t>
            </w:r>
          </w:p>
          <w:p w14:paraId="7F176594" w14:textId="08BC7390" w:rsidR="001C4FC1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1C4FC1" w:rsidRPr="0072028F">
              <w:rPr>
                <w:rFonts w:ascii="Times New Roman" w:hAnsi="Times New Roman" w:cs="Times New Roman"/>
                <w:sz w:val="20"/>
                <w:szCs w:val="20"/>
              </w:rPr>
              <w:t>ocenia swoje uczestnictwo w życiu narodu (E.5.b).</w:t>
            </w:r>
          </w:p>
        </w:tc>
        <w:tc>
          <w:tcPr>
            <w:tcW w:w="2108" w:type="dxa"/>
          </w:tcPr>
          <w:p w14:paraId="3A0618E3" w14:textId="5FBD3F2D" w:rsidR="001C4FC1" w:rsidRPr="0072028F" w:rsidRDefault="001C4FC1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Praca z tekstem, rozmowa, obserwacja uczniów w toku ich pracy, opiniowanie indywidualnych wypowiedzi,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autorefleksja.</w:t>
            </w:r>
          </w:p>
          <w:p w14:paraId="3FA0DFCB" w14:textId="7A2D9615" w:rsidR="001C4FC1" w:rsidRPr="0072028F" w:rsidRDefault="001C4FC1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Po zakończeniu rozdziału podsumowanie, ewaluacja, ocena sprawdzianu pisemnego.</w:t>
            </w:r>
          </w:p>
        </w:tc>
        <w:tc>
          <w:tcPr>
            <w:tcW w:w="3181" w:type="dxa"/>
          </w:tcPr>
          <w:p w14:paraId="7F44C079" w14:textId="77777777" w:rsidR="000C77A7" w:rsidRPr="0072028F" w:rsidRDefault="000C77A7" w:rsidP="000C77A7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0B98E981" w14:textId="77777777" w:rsidR="000C77A7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Patriotyzm w czasach zaborów w literaturze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np. „Syzyfowe prace” S. Żeromskiego)</w:t>
            </w:r>
          </w:p>
          <w:p w14:paraId="0442C3F9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Historia:</w:t>
            </w:r>
          </w:p>
          <w:p w14:paraId="1064CD39" w14:textId="77777777" w:rsidR="000C77A7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Rola Kościoła w odrodzonej Polsce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skala i skutki dziedzictwa zaborowego i wojennych zniszczeń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(po I wojnie światowej), wojna polsko-bolszewicka</w:t>
            </w:r>
          </w:p>
          <w:p w14:paraId="0621CC2B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59A23389" w14:textId="77777777" w:rsidR="000C77A7" w:rsidRPr="0072028F" w:rsidRDefault="000C77A7" w:rsidP="000C77A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Autorytet Boga, autorytet papieża, rodzaje autorytetu, rola autorytetów w życiu człowieka, osoby uznane za autorytety</w:t>
            </w:r>
          </w:p>
          <w:p w14:paraId="3E9FE52A" w14:textId="77777777" w:rsidR="000C77A7" w:rsidRPr="0072028F" w:rsidRDefault="000C77A7" w:rsidP="000C77A7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Język obcy nowożytny oraz język mniejszości narodowej lub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etnicznej:</w:t>
            </w:r>
          </w:p>
          <w:p w14:paraId="19B6407F" w14:textId="1727404C" w:rsidR="001C4FC1" w:rsidRPr="0072028F" w:rsidRDefault="000C77A7" w:rsidP="000C77A7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Słownictwo religijne: np. autorytet, nieomylność</w:t>
            </w:r>
          </w:p>
        </w:tc>
      </w:tr>
      <w:tr w:rsidR="001C4FC1" w:rsidRPr="0072028F" w14:paraId="03C392A0" w14:textId="77777777" w:rsidTr="0072028F">
        <w:tc>
          <w:tcPr>
            <w:tcW w:w="15388" w:type="dxa"/>
            <w:gridSpan w:val="8"/>
            <w:vAlign w:val="center"/>
          </w:tcPr>
          <w:p w14:paraId="468552BA" w14:textId="6785E27C" w:rsidR="001C4FC1" w:rsidRPr="0072028F" w:rsidRDefault="001C4FC1" w:rsidP="0072028F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 xml:space="preserve">VIII. Bóg działa w swoim ludzie </w:t>
            </w:r>
            <w:r w:rsid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rok liturgiczny</w:t>
            </w:r>
          </w:p>
        </w:tc>
      </w:tr>
      <w:tr w:rsidR="000C77A7" w:rsidRPr="0072028F" w14:paraId="42BD30B8" w14:textId="77777777" w:rsidTr="0072028F">
        <w:tc>
          <w:tcPr>
            <w:tcW w:w="641" w:type="dxa"/>
          </w:tcPr>
          <w:p w14:paraId="00DCAA91" w14:textId="07D10E0D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52.</w:t>
            </w:r>
          </w:p>
        </w:tc>
        <w:tc>
          <w:tcPr>
            <w:tcW w:w="1395" w:type="dxa"/>
          </w:tcPr>
          <w:p w14:paraId="2C88371F" w14:textId="29E57C34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Rok liturgiczny przeżywaniem historii zbawienia</w:t>
            </w:r>
          </w:p>
        </w:tc>
        <w:tc>
          <w:tcPr>
            <w:tcW w:w="2184" w:type="dxa"/>
          </w:tcPr>
          <w:p w14:paraId="00B76DD1" w14:textId="5542640E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Wprowadzenie w świadome przeżywanie roku liturgicznego, jego następujących po sobie okresów i uroczystości. Kształtowanie chrześcijańskiej postawy szacunku wobec uroczystości i świąt kościelnych.</w:t>
            </w:r>
          </w:p>
        </w:tc>
        <w:tc>
          <w:tcPr>
            <w:tcW w:w="1851" w:type="dxa"/>
          </w:tcPr>
          <w:p w14:paraId="11810AB2" w14:textId="6F055EC0" w:rsidR="00C04EA9" w:rsidRPr="0072028F" w:rsidRDefault="00C04EA9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Aktualizacja historii zbawienia w roku liturgicznym (B.2).</w:t>
            </w:r>
          </w:p>
          <w:p w14:paraId="1E83FB79" w14:textId="3C10DAA5" w:rsidR="00C04EA9" w:rsidRPr="0072028F" w:rsidRDefault="00C04EA9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Bóg zbawia w roku liturgicznym (A.10).</w:t>
            </w:r>
          </w:p>
          <w:p w14:paraId="17FCA9D5" w14:textId="6DA0BF2F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Konieczność Kościoła do zbawienia (E.2).</w:t>
            </w:r>
          </w:p>
        </w:tc>
        <w:tc>
          <w:tcPr>
            <w:tcW w:w="2222" w:type="dxa"/>
          </w:tcPr>
          <w:p w14:paraId="376FFEDF" w14:textId="46903AEA" w:rsidR="00C04EA9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aktualizuje historię zbawienia w roku liturgicznym (B.2),</w:t>
            </w:r>
          </w:p>
          <w:p w14:paraId="5E918441" w14:textId="26310371" w:rsidR="00C04EA9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definiuje pojęcie: „roku liturgicznego”,</w:t>
            </w:r>
          </w:p>
          <w:p w14:paraId="0F8BAA40" w14:textId="415DD720" w:rsidR="00C04EA9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Bóg zbawia w roku liturgicznym (A.10),</w:t>
            </w:r>
          </w:p>
          <w:p w14:paraId="7C0F1DA8" w14:textId="4812AEA2" w:rsidR="00C04EA9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 Kościół drogą do zbawienia (E.2),</w:t>
            </w:r>
          </w:p>
          <w:p w14:paraId="6AF1B003" w14:textId="0FC245AF" w:rsidR="00C04EA9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charakteryzuje poszczególne okresy roku liturgicznego w kontekście wydarzeń zbawczych i nauczania Kościoła oraz życia chrześcijanina (B.2.1),</w:t>
            </w:r>
          </w:p>
          <w:p w14:paraId="54FA5834" w14:textId="2AF81355" w:rsidR="00C04EA9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ukazuje związek wydarzeń biblijnych z rokiem liturgicznym, prawdami wiary i moralności chrześcijańskiej oraz z życiem chrześcijanina (A.10.5),</w:t>
            </w:r>
          </w:p>
          <w:p w14:paraId="23169923" w14:textId="0A0A65AB" w:rsidR="00C04EA9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na czym polega rola Kościoła w zbawianiu człowieka (E.2.10),</w:t>
            </w:r>
          </w:p>
          <w:p w14:paraId="34FD89D0" w14:textId="4BEB1707" w:rsidR="00C04EA9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 znaczenie przykazań kościelnych (E.2.11),</w:t>
            </w:r>
          </w:p>
          <w:p w14:paraId="7D9CCFF1" w14:textId="14DF5371" w:rsidR="00C04EA9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najważniejsze okresy roku liturgicznego,</w:t>
            </w:r>
          </w:p>
          <w:p w14:paraId="530C035E" w14:textId="5690DF1B" w:rsidR="00C04EA9" w:rsidRPr="0072028F" w:rsidRDefault="00A3644C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określa kolory liturgiczne.</w:t>
            </w:r>
          </w:p>
        </w:tc>
        <w:tc>
          <w:tcPr>
            <w:tcW w:w="1806" w:type="dxa"/>
          </w:tcPr>
          <w:p w14:paraId="5A841649" w14:textId="77777777" w:rsidR="00A3644C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wierzy w prawdy zawarte w Objawieniu Bożym (A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22F3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.a),</w:t>
            </w:r>
          </w:p>
          <w:p w14:paraId="7C45DE04" w14:textId="77777777" w:rsidR="00A3644C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stara się poznawać Boże Objawienie (A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22F3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.b),</w:t>
            </w:r>
          </w:p>
          <w:p w14:paraId="5DB55D06" w14:textId="77777777" w:rsidR="00A3644C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angażuje się w obchody roku liturgicznego (B.2.a),</w:t>
            </w:r>
          </w:p>
          <w:p w14:paraId="0B6460AA" w14:textId="77777777" w:rsidR="00A3644C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pogłębia własną pobożność (B.2.b),</w:t>
            </w:r>
          </w:p>
          <w:p w14:paraId="7658C526" w14:textId="77777777" w:rsidR="00A3644C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jednoczy się z Chrystusem w tajemnicach roku liturgicznego (B.2.c),</w:t>
            </w:r>
          </w:p>
          <w:p w14:paraId="0EEA1693" w14:textId="4E46347F" w:rsidR="00C04EA9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identyfikuje się ze wspólnotą Kościoła (E.2.b).</w:t>
            </w:r>
          </w:p>
        </w:tc>
        <w:tc>
          <w:tcPr>
            <w:tcW w:w="2108" w:type="dxa"/>
          </w:tcPr>
          <w:p w14:paraId="4570CEAF" w14:textId="0F1020A9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Praca z tekstem, rozmowa, obserwacja uczniów w toku ich pracy zespołowej, opiniowanie indywidualnych wypowiedzi, autorefleksja.</w:t>
            </w:r>
          </w:p>
        </w:tc>
        <w:tc>
          <w:tcPr>
            <w:tcW w:w="3181" w:type="dxa"/>
          </w:tcPr>
          <w:p w14:paraId="07EFC15A" w14:textId="77777777" w:rsidR="00C04EA9" w:rsidRPr="0072028F" w:rsidRDefault="00C04EA9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0FD2FF80" w14:textId="77777777" w:rsidR="00A3644C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Odczytywanie tekstów poprzez przekład </w:t>
            </w:r>
            <w:proofErr w:type="spellStart"/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intersemiotyczny</w:t>
            </w:r>
            <w:proofErr w:type="spellEnd"/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(np. drama, inscenizacja sceny biblijnej, udział w jasełkach lub misterium paschalnym)</w:t>
            </w:r>
          </w:p>
          <w:p w14:paraId="13D93BCA" w14:textId="40582011" w:rsidR="00C04EA9" w:rsidRPr="0072028F" w:rsidRDefault="00C04EA9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Muzyka i plastyka:</w:t>
            </w:r>
          </w:p>
          <w:p w14:paraId="0FD780AA" w14:textId="506E089D" w:rsidR="00C04EA9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Pieśni związane z rokiem liturgicznym oraz przykłady religijnej muzycznej twórczości ludowej, obrzędów, zwyczajów, tradycji regionu</w:t>
            </w:r>
          </w:p>
          <w:p w14:paraId="596FA9C9" w14:textId="284D5191" w:rsidR="00C04EA9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Praca plastyczna (np. projektowanie symboli dotyczących roku liturgicznego)</w:t>
            </w:r>
          </w:p>
          <w:p w14:paraId="2BD16E6B" w14:textId="77777777" w:rsidR="00C04EA9" w:rsidRPr="0072028F" w:rsidRDefault="00C04EA9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1C85D604" w14:textId="2CA08461" w:rsidR="00C04EA9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wartości i tradycje ważne w rodzinie, w tym wspólne świętowanie, organizacja i przeżywanie wolnego czasu</w:t>
            </w:r>
          </w:p>
          <w:p w14:paraId="55701472" w14:textId="25033D87" w:rsidR="00C04EA9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komunikowanie uczuć, wyrażanie pamięci, składanie życzeń z okazji rodzinnych uroczystości;</w:t>
            </w:r>
          </w:p>
          <w:p w14:paraId="47CD2DB5" w14:textId="085C380B" w:rsidR="00C04EA9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podział obowiązków; praca i rekreacja; tworzenie atmosfery świętowania</w:t>
            </w:r>
          </w:p>
          <w:p w14:paraId="255F5FDB" w14:textId="6EA6793F" w:rsidR="00C04EA9" w:rsidRPr="0072028F" w:rsidRDefault="00C04EA9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13B5DBC8" w14:textId="54DEA2DC" w:rsidR="00C04EA9" w:rsidRPr="0072028F" w:rsidRDefault="00A3644C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Słownictwo religijne: np. ekumenizm</w:t>
            </w:r>
          </w:p>
        </w:tc>
      </w:tr>
      <w:tr w:rsidR="000C77A7" w:rsidRPr="0072028F" w14:paraId="136ABE61" w14:textId="77777777" w:rsidTr="0072028F">
        <w:tc>
          <w:tcPr>
            <w:tcW w:w="641" w:type="dxa"/>
          </w:tcPr>
          <w:p w14:paraId="6F02CAFF" w14:textId="1D911EA8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53.</w:t>
            </w:r>
          </w:p>
        </w:tc>
        <w:tc>
          <w:tcPr>
            <w:tcW w:w="1395" w:type="dxa"/>
          </w:tcPr>
          <w:p w14:paraId="593295C4" w14:textId="2E03B166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Wierni Krzyżowi </w:t>
            </w:r>
            <w:r w:rsid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święto Podwyższenia Krzyża Świętego</w:t>
            </w:r>
          </w:p>
        </w:tc>
        <w:tc>
          <w:tcPr>
            <w:tcW w:w="2184" w:type="dxa"/>
          </w:tcPr>
          <w:p w14:paraId="55A33F18" w14:textId="55523A2D" w:rsidR="00C04EA9" w:rsidRPr="0072028F" w:rsidRDefault="00C04EA9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Przedstawienie istoty święta Podwyższenia Krzyża Świętego.</w:t>
            </w:r>
          </w:p>
          <w:p w14:paraId="04A8673C" w14:textId="50BC7546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Ukazanie krzyża jako wyrazu miłości Chrystusa do człowieka. Kształtowanie postawy wierności krzyżowi.</w:t>
            </w:r>
          </w:p>
        </w:tc>
        <w:tc>
          <w:tcPr>
            <w:tcW w:w="1851" w:type="dxa"/>
          </w:tcPr>
          <w:p w14:paraId="4B8D12E8" w14:textId="4ABD66C3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Sens, przesłanie i liturgia poszczególnych okresów, świąt oraz uroczystości roku liturgicznego (B.2): Podwyższenie Krzyża Świętego (B.2).</w:t>
            </w:r>
          </w:p>
        </w:tc>
        <w:tc>
          <w:tcPr>
            <w:tcW w:w="2222" w:type="dxa"/>
          </w:tcPr>
          <w:p w14:paraId="6F4A8D3D" w14:textId="4F8AB6A2" w:rsidR="00C04EA9" w:rsidRPr="0072028F" w:rsidRDefault="0032022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sens i przesłanie święta Podwyższenia Krzyża Świętego (B.2),</w:t>
            </w:r>
          </w:p>
          <w:p w14:paraId="3F338790" w14:textId="77777777" w:rsidR="0032022F" w:rsidRDefault="0032022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definiuje, czym jest wierność,</w:t>
            </w:r>
          </w:p>
          <w:p w14:paraId="62EB6728" w14:textId="77777777" w:rsidR="0032022F" w:rsidRDefault="0072028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jakie znaczenie ma dla chrześcijanina krzyż,</w:t>
            </w:r>
          </w:p>
          <w:p w14:paraId="1A19441D" w14:textId="781F46C8" w:rsidR="00C04EA9" w:rsidRPr="0072028F" w:rsidRDefault="0072028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ukazuje związek wydarzeń biblijnych z rokiem liturgicznym, prawdami wiary i moralności chrześcijańskiej oraz z życiem chrześcijanina (A.10.5),</w:t>
            </w:r>
          </w:p>
          <w:p w14:paraId="5656D630" w14:textId="7BE15726" w:rsidR="00C04EA9" w:rsidRPr="0072028F" w:rsidRDefault="0032022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objaśnia, na czym polega wierność krzyżowi (B.2),</w:t>
            </w:r>
          </w:p>
          <w:p w14:paraId="5C63DE7B" w14:textId="0ED9430B" w:rsidR="00C04EA9" w:rsidRPr="0072028F" w:rsidRDefault="0032022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przykłady naśladowania Chrystusa,</w:t>
            </w:r>
          </w:p>
          <w:p w14:paraId="7E1B2B44" w14:textId="3FEDC8C0" w:rsidR="00C04EA9" w:rsidRPr="0072028F" w:rsidRDefault="0032022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określa znaczenie święta Podwyższenia Krzyża Świętego (B.2).</w:t>
            </w:r>
          </w:p>
        </w:tc>
        <w:tc>
          <w:tcPr>
            <w:tcW w:w="1806" w:type="dxa"/>
          </w:tcPr>
          <w:p w14:paraId="1ECC0384" w14:textId="77777777" w:rsidR="0032022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angażuje się w obchody święta Podwyższenia Krzyża Świętego (B.2.a),</w:t>
            </w:r>
          </w:p>
          <w:p w14:paraId="62C186C5" w14:textId="77777777" w:rsidR="0032022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pogłębia własną pobożność (B.2.b),</w:t>
            </w:r>
          </w:p>
          <w:p w14:paraId="2CF86014" w14:textId="77777777" w:rsidR="0032022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podejmuje wysiłek na rzecz duchowego przeżycia święta Podwyższenia Krzyża Świętego (D.5.a),</w:t>
            </w:r>
          </w:p>
          <w:p w14:paraId="7357B980" w14:textId="2C5AA854" w:rsidR="00C04EA9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przyjmuje odpowiedzialność za postawę wierności krzyżowi Jezusa Chrystusa (B.2.c).</w:t>
            </w:r>
          </w:p>
        </w:tc>
        <w:tc>
          <w:tcPr>
            <w:tcW w:w="2108" w:type="dxa"/>
          </w:tcPr>
          <w:p w14:paraId="07744FA0" w14:textId="5CCDB9D0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Ocena pracy w grupach, opiniowanie właściwej interpretacji prawd zawartych w słowie Bożym, autorefleksja.</w:t>
            </w:r>
          </w:p>
        </w:tc>
        <w:tc>
          <w:tcPr>
            <w:tcW w:w="3181" w:type="dxa"/>
          </w:tcPr>
          <w:p w14:paraId="5B24E8AE" w14:textId="77777777" w:rsidR="00A3644C" w:rsidRPr="0072028F" w:rsidRDefault="00A3644C" w:rsidP="00A3644C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31FF4C47" w14:textId="77777777" w:rsidR="00A3644C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Odczytywanie tekstów poprzez przekład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intersemiotyczny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(np. drama, inscenizacja sceny biblijnej, udział w jasełkach lub misterium paschalnym)</w:t>
            </w:r>
          </w:p>
          <w:p w14:paraId="2A1E1D4E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Muzyka i plastyka:</w:t>
            </w:r>
          </w:p>
          <w:p w14:paraId="6057072F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Pieśni związane z rokiem liturgicznym oraz przykłady religijnej muzycznej twórczości ludowej, obrzędów, zwyczajów, tradycji regionu</w:t>
            </w:r>
          </w:p>
          <w:p w14:paraId="05BB8BB7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Praca plastyczna (np. projektowanie symboli dotyczących roku liturgicznego)</w:t>
            </w:r>
          </w:p>
          <w:p w14:paraId="06EBA5B4" w14:textId="77777777" w:rsidR="00A3644C" w:rsidRPr="0072028F" w:rsidRDefault="00A3644C" w:rsidP="00A3644C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1940A30A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wartości i tradycje ważne w rodzinie, w tym wspólne świętowanie, organizacja i przeżywanie wolnego czasu</w:t>
            </w:r>
          </w:p>
          <w:p w14:paraId="5FBB7665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komunikowanie uczuć, wyrażanie pamięci, składanie życzeń z okazji rodzinnych uroczystości;</w:t>
            </w:r>
          </w:p>
          <w:p w14:paraId="35B9F0A3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podział obowiązków; praca i rekreacja; tworzenie atmosfery świętowania</w:t>
            </w:r>
          </w:p>
          <w:p w14:paraId="39515EED" w14:textId="77777777" w:rsidR="00A3644C" w:rsidRPr="0072028F" w:rsidRDefault="00A3644C" w:rsidP="00A3644C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141F64CD" w14:textId="01B38F68" w:rsidR="00C04EA9" w:rsidRPr="0072028F" w:rsidRDefault="00A3644C" w:rsidP="00A364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Słownictwo religijne: np. ekumenizm</w:t>
            </w:r>
          </w:p>
        </w:tc>
      </w:tr>
      <w:tr w:rsidR="000C77A7" w:rsidRPr="0072028F" w14:paraId="132E180E" w14:textId="77777777" w:rsidTr="0072028F">
        <w:tc>
          <w:tcPr>
            <w:tcW w:w="641" w:type="dxa"/>
          </w:tcPr>
          <w:p w14:paraId="011641AB" w14:textId="34A76EE0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54.</w:t>
            </w:r>
          </w:p>
        </w:tc>
        <w:tc>
          <w:tcPr>
            <w:tcW w:w="1395" w:type="dxa"/>
          </w:tcPr>
          <w:p w14:paraId="4DE1F9F6" w14:textId="298D7235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Różaniec </w:t>
            </w:r>
            <w:r w:rsid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modlitwa cudów</w:t>
            </w:r>
          </w:p>
        </w:tc>
        <w:tc>
          <w:tcPr>
            <w:tcW w:w="2184" w:type="dxa"/>
          </w:tcPr>
          <w:p w14:paraId="605D7C3E" w14:textId="264DC183" w:rsidR="00C04EA9" w:rsidRPr="0072028F" w:rsidRDefault="00C04EA9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Rozwijanie umiejętności modlitwy na różańcu.</w:t>
            </w:r>
          </w:p>
          <w:p w14:paraId="7D74444A" w14:textId="100595BC" w:rsidR="00C04EA9" w:rsidRPr="0072028F" w:rsidRDefault="00C04EA9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Ukazanie wartości modlitwy różańcowej.</w:t>
            </w:r>
          </w:p>
          <w:p w14:paraId="713F3F16" w14:textId="706CCF0E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Wychowanie do oddawania czci Jezusowi i Maryi.</w:t>
            </w:r>
          </w:p>
        </w:tc>
        <w:tc>
          <w:tcPr>
            <w:tcW w:w="1851" w:type="dxa"/>
          </w:tcPr>
          <w:p w14:paraId="226429CD" w14:textId="0B79811F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Sens, przesłanie i liturgia poszczególnych okresów, świąt oraz uroczystości roku liturgicznego (B.2): Różaniec </w:t>
            </w:r>
            <w:r w:rsidR="0072028F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modlitwa cudów </w:t>
            </w:r>
            <w:r w:rsidR="00A22F3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B.2; D.5).</w:t>
            </w:r>
          </w:p>
        </w:tc>
        <w:tc>
          <w:tcPr>
            <w:tcW w:w="2222" w:type="dxa"/>
          </w:tcPr>
          <w:p w14:paraId="352D2B6E" w14:textId="203B39BB" w:rsidR="00C04EA9" w:rsidRPr="0072028F" w:rsidRDefault="0032022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sens i przesłanie nabożeństwa różańcowego (B.2),</w:t>
            </w:r>
          </w:p>
          <w:p w14:paraId="20E7DDA6" w14:textId="1B227575" w:rsidR="00C04EA9" w:rsidRPr="0072028F" w:rsidRDefault="0032022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nazywa różaniec modlitwą cudów (D.5),</w:t>
            </w:r>
          </w:p>
          <w:p w14:paraId="7A2EF61A" w14:textId="1400B7AA" w:rsidR="00C04EA9" w:rsidRPr="0072028F" w:rsidRDefault="0032022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tajemnice różańca świętego (D.5),</w:t>
            </w:r>
          </w:p>
          <w:p w14:paraId="0F419929" w14:textId="77777777" w:rsidR="0032022F" w:rsidRDefault="0032022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przedstawia możliwości włączenia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się wżycie Kościoła (E.2.12),</w:t>
            </w:r>
          </w:p>
          <w:p w14:paraId="76A44A9D" w14:textId="6A8BC641" w:rsidR="00C04EA9" w:rsidRPr="0072028F" w:rsidRDefault="0072028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uzasadnia związek modlitwy różańcowej z życiem chrześcijanina </w:t>
            </w:r>
            <w:r w:rsidR="00A22F3D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D.5.3),</w:t>
            </w:r>
          </w:p>
          <w:p w14:paraId="17CF5CF4" w14:textId="629D82CC" w:rsidR="00C04EA9" w:rsidRPr="0072028F" w:rsidRDefault="0032022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streszcza wydarzenia z poszczególnych tajemnic różańca,</w:t>
            </w:r>
          </w:p>
          <w:p w14:paraId="77A46C38" w14:textId="4FAFC232" w:rsidR="00C04EA9" w:rsidRPr="0072028F" w:rsidRDefault="0032022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wyjaśnia znaczenie modlitwy różańcowej dla życia chrześcijanina.</w:t>
            </w:r>
          </w:p>
        </w:tc>
        <w:tc>
          <w:tcPr>
            <w:tcW w:w="1806" w:type="dxa"/>
          </w:tcPr>
          <w:p w14:paraId="24EC6DCB" w14:textId="77777777" w:rsidR="0032022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angażuje się w modlitwę różańcową (B.2.a),</w:t>
            </w:r>
          </w:p>
          <w:p w14:paraId="479DA735" w14:textId="77777777" w:rsidR="0032022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pogłębia własną pobożność (B.2.b),</w:t>
            </w:r>
          </w:p>
          <w:p w14:paraId="62CBC38E" w14:textId="77777777" w:rsidR="0032022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jednoczy się z Chrystusem w tajemnicach różańca (B.2.c),</w:t>
            </w:r>
          </w:p>
          <w:p w14:paraId="3C3363A5" w14:textId="77777777" w:rsidR="0032022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kształtuje swoje życie na wzór Jezusa i Maryi (D.5.a),</w:t>
            </w:r>
          </w:p>
          <w:p w14:paraId="744C7FB6" w14:textId="77777777" w:rsidR="0032022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łączy modlitwę różańcową z codziennym życiem (D.5.c),</w:t>
            </w:r>
          </w:p>
          <w:p w14:paraId="79D89CDF" w14:textId="1BDC7A4C" w:rsidR="00C04EA9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daje świadectwo wiary (E.2.a).</w:t>
            </w:r>
          </w:p>
        </w:tc>
        <w:tc>
          <w:tcPr>
            <w:tcW w:w="2108" w:type="dxa"/>
          </w:tcPr>
          <w:p w14:paraId="06071306" w14:textId="2B3B4F33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Obserwacja wartościująca indywidualne wypowiedzi, ocena aktywności na lekcji.</w:t>
            </w:r>
          </w:p>
        </w:tc>
        <w:tc>
          <w:tcPr>
            <w:tcW w:w="3181" w:type="dxa"/>
          </w:tcPr>
          <w:p w14:paraId="3C549D96" w14:textId="77777777" w:rsidR="00A3644C" w:rsidRPr="0072028F" w:rsidRDefault="00A3644C" w:rsidP="00A3644C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152E5551" w14:textId="77777777" w:rsidR="00A3644C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Odczytywanie tekstów poprzez przekład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intersemiotyczny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(np. drama, inscenizacja sceny biblijnej, udział w jasełkach lub misterium paschalnym)</w:t>
            </w:r>
          </w:p>
          <w:p w14:paraId="2D8BC564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Muzyka i plastyka:</w:t>
            </w:r>
          </w:p>
          <w:p w14:paraId="6620534F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Pieśni związane z rokiem liturgicznym oraz przykłady religijnej muzycznej twórczości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ludowej, obrzędów, zwyczajów, tradycji regionu</w:t>
            </w:r>
          </w:p>
          <w:p w14:paraId="0128F092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Praca plastyczna (np. projektowanie symboli dotyczących roku liturgicznego)</w:t>
            </w:r>
          </w:p>
          <w:p w14:paraId="1AA1AF9D" w14:textId="77777777" w:rsidR="00A3644C" w:rsidRPr="0072028F" w:rsidRDefault="00A3644C" w:rsidP="00A3644C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47DAD1B5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wartości i tradycje ważne w rodzinie, w tym wspólne świętowanie, organizacja i przeżywanie wolnego czasu</w:t>
            </w:r>
          </w:p>
          <w:p w14:paraId="30ABF086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komunikowanie uczuć, wyrażanie pamięci, składanie życzeń z okazji rodzinnych uroczystości;</w:t>
            </w:r>
          </w:p>
          <w:p w14:paraId="4F3705B8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podział obowiązków; praca i rekreacja; tworzenie atmosfery świętowania</w:t>
            </w:r>
          </w:p>
          <w:p w14:paraId="0CE330CC" w14:textId="77777777" w:rsidR="00A3644C" w:rsidRPr="0072028F" w:rsidRDefault="00A3644C" w:rsidP="00A3644C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587171F8" w14:textId="02D3CA7F" w:rsidR="00C04EA9" w:rsidRPr="0072028F" w:rsidRDefault="00A3644C" w:rsidP="00A364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Słownictwo religijne: np. ekumenizm</w:t>
            </w:r>
          </w:p>
        </w:tc>
      </w:tr>
      <w:tr w:rsidR="000C77A7" w:rsidRPr="0072028F" w14:paraId="5C32DAD6" w14:textId="77777777" w:rsidTr="0072028F">
        <w:tc>
          <w:tcPr>
            <w:tcW w:w="641" w:type="dxa"/>
          </w:tcPr>
          <w:p w14:paraId="6A5D8635" w14:textId="38CA4092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55.</w:t>
            </w:r>
          </w:p>
        </w:tc>
        <w:tc>
          <w:tcPr>
            <w:tcW w:w="1395" w:type="dxa"/>
          </w:tcPr>
          <w:p w14:paraId="20F29724" w14:textId="7A1F319C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Adwent czasem czuwania i oczekiwania</w:t>
            </w:r>
          </w:p>
        </w:tc>
        <w:tc>
          <w:tcPr>
            <w:tcW w:w="2184" w:type="dxa"/>
          </w:tcPr>
          <w:p w14:paraId="159D0B89" w14:textId="4164F0E0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Przedstawienie istoty Adwentu i zwrócenie uwagi, że całe życie człowieka powinno być czujnym oczekiwaniem na powtórne przyjście Jezusa Chrystusa. Kształtowanie postawy otwartości i czuwania na przyjście Jezusa Chrystusa.</w:t>
            </w:r>
          </w:p>
        </w:tc>
        <w:tc>
          <w:tcPr>
            <w:tcW w:w="1851" w:type="dxa"/>
          </w:tcPr>
          <w:p w14:paraId="44D036E0" w14:textId="3BDA9743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Sens, przesłanie i liturgia poszczególnych okresów, świąt oraz uroczystości roku liturgicznego </w:t>
            </w:r>
            <w:r w:rsidR="00A22F3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B.2): Adwent (A.8; B.2).</w:t>
            </w:r>
          </w:p>
        </w:tc>
        <w:tc>
          <w:tcPr>
            <w:tcW w:w="2222" w:type="dxa"/>
          </w:tcPr>
          <w:p w14:paraId="3C6208C7" w14:textId="35CC5B9C" w:rsidR="00C04EA9" w:rsidRPr="0072028F" w:rsidRDefault="0032022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sens i przesłanie Adwentu (B.2),</w:t>
            </w:r>
          </w:p>
          <w:p w14:paraId="17F79B2E" w14:textId="7BE33820" w:rsidR="00C04EA9" w:rsidRPr="0072028F" w:rsidRDefault="0032022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definiuje słowa: „Adwent”, „Paruzja”</w:t>
            </w:r>
          </w:p>
          <w:p w14:paraId="1108E1DF" w14:textId="56ED1644" w:rsidR="00C04EA9" w:rsidRPr="0072028F" w:rsidRDefault="0032022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charakteryzuje okres Adwentu (B.2.1),</w:t>
            </w:r>
          </w:p>
          <w:p w14:paraId="1FC92354" w14:textId="4C20ADD2" w:rsidR="00C04EA9" w:rsidRPr="0072028F" w:rsidRDefault="0032022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zestawia wydarzenia biblijne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 Adwentem (A.10.6),</w:t>
            </w:r>
          </w:p>
          <w:p w14:paraId="025D0125" w14:textId="1CB93565" w:rsidR="00C04EA9" w:rsidRPr="0072028F" w:rsidRDefault="0032022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 liturgiczne formy świętowania Adwentu (B.2.3),</w:t>
            </w:r>
          </w:p>
          <w:p w14:paraId="4501A1B0" w14:textId="084230F2" w:rsidR="00C04EA9" w:rsidRPr="0072028F" w:rsidRDefault="0032022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religijny wymiar Adwentu (B.2.4),</w:t>
            </w:r>
          </w:p>
          <w:p w14:paraId="02D5FA62" w14:textId="6E5C71CD" w:rsidR="00C04EA9" w:rsidRPr="0072028F" w:rsidRDefault="0032022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przedstawia możliwości włączenia się w życie Kościoła (E.2.12).</w:t>
            </w:r>
          </w:p>
        </w:tc>
        <w:tc>
          <w:tcPr>
            <w:tcW w:w="1806" w:type="dxa"/>
          </w:tcPr>
          <w:p w14:paraId="609FCCAF" w14:textId="77777777" w:rsidR="0032022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pogłębia własną pobożność (B.2.b),</w:t>
            </w:r>
          </w:p>
          <w:p w14:paraId="4BFFDE21" w14:textId="77777777" w:rsidR="0032022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jednoczy się z Chrystusem w tajemnicach roku liturgicznego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Adwentu (B.2.c),</w:t>
            </w:r>
          </w:p>
          <w:p w14:paraId="70B4F3DD" w14:textId="77777777" w:rsidR="0032022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daje świadectwo wiary (E.2.a),</w:t>
            </w:r>
          </w:p>
          <w:p w14:paraId="65F32E42" w14:textId="475A5D2A" w:rsidR="00C04EA9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odpowiedzialnie podejmuje zadania w życiu Kościoła, a zwłaszcza parafii (E.2.c).</w:t>
            </w:r>
          </w:p>
        </w:tc>
        <w:tc>
          <w:tcPr>
            <w:tcW w:w="2108" w:type="dxa"/>
          </w:tcPr>
          <w:p w14:paraId="3D427DB5" w14:textId="0D2330E2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Ocena pracy domowej, ocena wypowiedzi uczniów, autorefleksja.</w:t>
            </w:r>
          </w:p>
        </w:tc>
        <w:tc>
          <w:tcPr>
            <w:tcW w:w="3181" w:type="dxa"/>
          </w:tcPr>
          <w:p w14:paraId="72C54524" w14:textId="77777777" w:rsidR="00A3644C" w:rsidRPr="0072028F" w:rsidRDefault="00A3644C" w:rsidP="00A3644C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14FA771C" w14:textId="77777777" w:rsidR="00A3644C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Odczytywanie tekstów poprzez przekład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intersemiotyczny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(np. drama, inscenizacja sceny biblijnej, udział w jasełkach lub misterium paschalnym)</w:t>
            </w:r>
          </w:p>
          <w:p w14:paraId="67B8188E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Muzyka i plastyka:</w:t>
            </w:r>
          </w:p>
          <w:p w14:paraId="1C92DFF2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Pieśni związane z rokiem liturgicznym oraz przykłady religijnej muzycznej twórczości ludowej, obrzędów, zwyczajów, tradycji regionu</w:t>
            </w:r>
          </w:p>
          <w:p w14:paraId="49A61105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Praca plastyczna (np. projektowanie symboli dotyczących roku liturgicznego)</w:t>
            </w:r>
          </w:p>
          <w:p w14:paraId="02E7B8F3" w14:textId="77777777" w:rsidR="00A3644C" w:rsidRPr="0072028F" w:rsidRDefault="00A3644C" w:rsidP="00A3644C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0EAEE460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wartości i tradycje ważne w rodzinie, w tym wspólne świętowanie, organizacja i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przeżywanie wolnego czasu</w:t>
            </w:r>
          </w:p>
          <w:p w14:paraId="667BDCCA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komunikowanie uczuć, wyrażanie pamięci, składanie życzeń z okazji rodzinnych uroczystości;</w:t>
            </w:r>
          </w:p>
          <w:p w14:paraId="38D21EC7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podział obowiązków; praca i rekreacja; tworzenie atmosfery świętowania</w:t>
            </w:r>
          </w:p>
          <w:p w14:paraId="6FF3999F" w14:textId="77777777" w:rsidR="00A3644C" w:rsidRPr="0072028F" w:rsidRDefault="00A3644C" w:rsidP="00A3644C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3ADD7088" w14:textId="6F596717" w:rsidR="00C04EA9" w:rsidRPr="0072028F" w:rsidRDefault="00A3644C" w:rsidP="00A364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Słownictwo religijne: np. ekumenizm</w:t>
            </w:r>
          </w:p>
        </w:tc>
      </w:tr>
      <w:tr w:rsidR="000C77A7" w:rsidRPr="0072028F" w14:paraId="5395AE52" w14:textId="77777777" w:rsidTr="0072028F">
        <w:tc>
          <w:tcPr>
            <w:tcW w:w="641" w:type="dxa"/>
          </w:tcPr>
          <w:p w14:paraId="26021DE2" w14:textId="6706DCC4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56.</w:t>
            </w:r>
          </w:p>
        </w:tc>
        <w:tc>
          <w:tcPr>
            <w:tcW w:w="1395" w:type="dxa"/>
          </w:tcPr>
          <w:p w14:paraId="3A412E49" w14:textId="65CA781A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Narodzenie Pańskie wezwaniem do miłości</w:t>
            </w:r>
          </w:p>
        </w:tc>
        <w:tc>
          <w:tcPr>
            <w:tcW w:w="2184" w:type="dxa"/>
          </w:tcPr>
          <w:p w14:paraId="71996F6C" w14:textId="3F89011B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Ukazanie sensu i istoty uroczystości Narodzenia Pańskiego. Kształtowanie postawy właściwego przeżywania świąt Bożego Narodzenia.</w:t>
            </w:r>
          </w:p>
        </w:tc>
        <w:tc>
          <w:tcPr>
            <w:tcW w:w="1851" w:type="dxa"/>
          </w:tcPr>
          <w:p w14:paraId="26547853" w14:textId="31018776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Sens, przesłanie i liturgia poszczególnych okresów, świąt oraz uroczystości roku liturgicznego (B.2): Narodzenie Pańskie (A.10; B.2).</w:t>
            </w:r>
          </w:p>
        </w:tc>
        <w:tc>
          <w:tcPr>
            <w:tcW w:w="2222" w:type="dxa"/>
          </w:tcPr>
          <w:p w14:paraId="32A594F7" w14:textId="4D6F7844" w:rsidR="00C04EA9" w:rsidRPr="0072028F" w:rsidRDefault="0032022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sens i przesłanie uroczystości Narodzenia Pańskiego (A.10;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B.2),</w:t>
            </w:r>
          </w:p>
          <w:p w14:paraId="15509C54" w14:textId="4865B80C" w:rsidR="00C04EA9" w:rsidRPr="0072028F" w:rsidRDefault="0032022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ukazuje związek wydarzeń biblijnych z rokiem liturgicznym, prawdami wiary i moralności chrześcijańskiej oraz z życiem chrześcijanina (A.10.5),</w:t>
            </w:r>
          </w:p>
          <w:p w14:paraId="2CE56D8C" w14:textId="77777777" w:rsidR="0032022F" w:rsidRDefault="0032022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zestawia wydarzenia biblijne ze zwyczajami religijnymi (A.10.6),</w:t>
            </w:r>
          </w:p>
          <w:p w14:paraId="1198C5D2" w14:textId="5644EA82" w:rsidR="00C04EA9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uzasadnia religijny wymiar uroczystości Narodzenia Pańskiego (B.2.4).</w:t>
            </w:r>
          </w:p>
        </w:tc>
        <w:tc>
          <w:tcPr>
            <w:tcW w:w="1806" w:type="dxa"/>
          </w:tcPr>
          <w:p w14:paraId="4C4B6992" w14:textId="0BC32E27" w:rsidR="0032022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pielęgnuje tradycje i zwyczaje religijne (A.10.</w:t>
            </w:r>
            <w:r w:rsidR="0032022F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157078BD" w14:textId="77777777" w:rsidR="0032022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angażuje się w obchody uroczystości Narodzenia Pańskiego (B.2.a),</w:t>
            </w:r>
          </w:p>
          <w:p w14:paraId="7E4E09DE" w14:textId="77777777" w:rsidR="0032022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pogłębia własną pobożność (B.2.b),</w:t>
            </w:r>
          </w:p>
          <w:p w14:paraId="5E7DC036" w14:textId="77777777" w:rsidR="0032022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jednoczy się z Chrystusem w tajemnicach roku liturgicznego (B.2.c),</w:t>
            </w:r>
          </w:p>
          <w:p w14:paraId="2CE9CF93" w14:textId="54FBE49A" w:rsidR="00C04EA9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przyjmuje postawę wypełniania przykazań kościelnych (E.2.d).</w:t>
            </w:r>
          </w:p>
        </w:tc>
        <w:tc>
          <w:tcPr>
            <w:tcW w:w="2108" w:type="dxa"/>
          </w:tcPr>
          <w:p w14:paraId="20CCFC6B" w14:textId="71F65AE8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Obserwacja uczniów w toku pracy oraz w czasie przeżywanego spotkania opłatkowego, dyskusja.</w:t>
            </w:r>
          </w:p>
        </w:tc>
        <w:tc>
          <w:tcPr>
            <w:tcW w:w="3181" w:type="dxa"/>
          </w:tcPr>
          <w:p w14:paraId="23F4BA5C" w14:textId="78A8520C" w:rsidR="00A3644C" w:rsidRPr="0072028F" w:rsidRDefault="00C04EA9" w:rsidP="00A3644C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</w:t>
            </w:r>
            <w:r w:rsidR="00A3644C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ęzyk polski:</w:t>
            </w:r>
          </w:p>
          <w:p w14:paraId="7E9E1F01" w14:textId="77777777" w:rsidR="00A3644C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Odczytywanie tekstów poprzez przekład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intersemiotyczny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(np. drama, inscenizacja sceny biblijnej, udział w jasełkach lub misterium paschalnym)</w:t>
            </w:r>
          </w:p>
          <w:p w14:paraId="1318636D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Muzyka i plastyka:</w:t>
            </w:r>
          </w:p>
          <w:p w14:paraId="29AAFC07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Pieśni związane z rokiem liturgicznym oraz przykłady religijnej muzycznej twórczości ludowej, obrzędów, zwyczajów, tradycji regionu</w:t>
            </w:r>
          </w:p>
          <w:p w14:paraId="1F93718F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Praca plastyczna (np. projektowanie symboli dotyczących roku liturgicznego)</w:t>
            </w:r>
          </w:p>
          <w:p w14:paraId="76784CB1" w14:textId="77777777" w:rsidR="00A3644C" w:rsidRPr="0072028F" w:rsidRDefault="00A3644C" w:rsidP="00A3644C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00232907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wartości i tradycje ważne w rodzinie, w tym wspólne świętowanie, organizacja i przeżywanie wolnego czasu</w:t>
            </w:r>
          </w:p>
          <w:p w14:paraId="5FE9956F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komunikowanie uczuć, wyrażanie pamięci, składanie życzeń z okazji rodzinnych uroczystości;</w:t>
            </w:r>
          </w:p>
          <w:p w14:paraId="1F169D64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podział obowiązków; praca i rekreacja; tworzenie atmosfery świętowania</w:t>
            </w:r>
          </w:p>
          <w:p w14:paraId="41A0D3EE" w14:textId="77777777" w:rsidR="00A3644C" w:rsidRPr="0072028F" w:rsidRDefault="00A3644C" w:rsidP="00A3644C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Język obcy nowożytny oraz język mniejszości narodowej lub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etnicznej:</w:t>
            </w:r>
          </w:p>
          <w:p w14:paraId="72FC4951" w14:textId="51EF19B1" w:rsidR="00C04EA9" w:rsidRPr="0072028F" w:rsidRDefault="00A3644C" w:rsidP="00A364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Słownictwo religijne: np. ekumenizm</w:t>
            </w:r>
          </w:p>
        </w:tc>
      </w:tr>
      <w:tr w:rsidR="000C77A7" w:rsidRPr="0072028F" w14:paraId="2899DD38" w14:textId="77777777" w:rsidTr="0072028F">
        <w:tc>
          <w:tcPr>
            <w:tcW w:w="641" w:type="dxa"/>
          </w:tcPr>
          <w:p w14:paraId="304D7068" w14:textId="58193E29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57.</w:t>
            </w:r>
          </w:p>
        </w:tc>
        <w:tc>
          <w:tcPr>
            <w:tcW w:w="1395" w:type="dxa"/>
          </w:tcPr>
          <w:p w14:paraId="25DE1FD9" w14:textId="125A58BE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Tydzień Modlitw o Jedność Chrześcijan</w:t>
            </w:r>
          </w:p>
        </w:tc>
        <w:tc>
          <w:tcPr>
            <w:tcW w:w="2184" w:type="dxa"/>
          </w:tcPr>
          <w:p w14:paraId="536F1110" w14:textId="2F0B2147" w:rsidR="00C04EA9" w:rsidRPr="0072028F" w:rsidRDefault="00C04EA9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Ukazanie widzialnych elementów świadczących o tym, że Kościół jest jeden.</w:t>
            </w:r>
          </w:p>
          <w:p w14:paraId="66EE75B7" w14:textId="37186E55" w:rsidR="00C04EA9" w:rsidRPr="0072028F" w:rsidRDefault="00C04EA9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Obudzenie wrażliwości na problem podziałów istniejących wśród wyznawców Chrystusa oraz wezwanie do czynnego włączenia się w budowanie jedności.</w:t>
            </w:r>
          </w:p>
          <w:p w14:paraId="5578880B" w14:textId="3F4D8287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Wychowanie do modlitwy o jedność chrześcijaństwa.</w:t>
            </w:r>
          </w:p>
        </w:tc>
        <w:tc>
          <w:tcPr>
            <w:tcW w:w="1851" w:type="dxa"/>
          </w:tcPr>
          <w:p w14:paraId="0C080164" w14:textId="2FCFCEBC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Sens, przesłanie i liturgia poszczególnych okresów, świąt oraz uroczystości roku liturgicznego (B.2): Tydzień Modlitw o Jedność Chrześcijan (B.2; E.2).</w:t>
            </w:r>
          </w:p>
        </w:tc>
        <w:tc>
          <w:tcPr>
            <w:tcW w:w="2222" w:type="dxa"/>
          </w:tcPr>
          <w:p w14:paraId="0E6EBB66" w14:textId="338A79B6" w:rsidR="00C04EA9" w:rsidRPr="0072028F" w:rsidRDefault="0032022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kiedy obchodzimy Tydzień Modlitw o Jedność Chrześcijan (B.2.2),</w:t>
            </w:r>
          </w:p>
          <w:p w14:paraId="4917FFB0" w14:textId="626C036C" w:rsidR="00C04EA9" w:rsidRPr="0072028F" w:rsidRDefault="0032022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sens i przesłanie Tygodnia Modlitw o Jedność Chrześcijan (B.2; E.2).</w:t>
            </w:r>
          </w:p>
          <w:p w14:paraId="38B8CF4A" w14:textId="64CC2AF0" w:rsidR="00C04EA9" w:rsidRPr="0072028F" w:rsidRDefault="0032022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definiuje, czym jest ekumenizm (E.2.6),</w:t>
            </w:r>
          </w:p>
          <w:p w14:paraId="24F5273F" w14:textId="079817D3" w:rsidR="00C04EA9" w:rsidRPr="0072028F" w:rsidRDefault="0032022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zadania ruchu ekumenicznego (E.2.5),</w:t>
            </w:r>
          </w:p>
          <w:p w14:paraId="6BEF5BCC" w14:textId="70D6BCEF" w:rsidR="00C04EA9" w:rsidRPr="0072028F" w:rsidRDefault="0032022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największe Kościoły chrześcijańskie (E.2.5),</w:t>
            </w:r>
          </w:p>
          <w:p w14:paraId="50BABA42" w14:textId="77777777" w:rsidR="0032022F" w:rsidRDefault="0032022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wyjaśnia pojęcie: „ekumenizm” (w kontekście rozumienia katolickiego wyznania wiary) (E.2.6),</w:t>
            </w:r>
          </w:p>
          <w:p w14:paraId="2A2A0251" w14:textId="37BC5FFA" w:rsidR="00C04EA9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identyfikuje Tydzień Modlitw o Jedność Chrześcijan z działaniem na rzecz jedności chrześcijan (B.2.2).</w:t>
            </w:r>
          </w:p>
        </w:tc>
        <w:tc>
          <w:tcPr>
            <w:tcW w:w="1806" w:type="dxa"/>
          </w:tcPr>
          <w:p w14:paraId="54B77D38" w14:textId="77777777" w:rsidR="0032022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angażuje się w obchody Tygodnia Modlitw o Jedność Chrześcijan (B.2.a),</w:t>
            </w:r>
          </w:p>
          <w:p w14:paraId="106A5D4E" w14:textId="77777777" w:rsidR="0032022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pogłębia własną pobożność (B.2.b),</w:t>
            </w:r>
          </w:p>
          <w:p w14:paraId="07C1DEBC" w14:textId="77777777" w:rsidR="0032022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jednoczy się z Chrystusem w tajemnicach roku liturgicznego (B.2.c),</w:t>
            </w:r>
          </w:p>
          <w:p w14:paraId="28A79E9D" w14:textId="625591A9" w:rsidR="00C04EA9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stwierdza konieczność modlitwy o jedność chrześcijaństwa i potrzebę przeciwdziałania grzechowi podziału (B.2.c).</w:t>
            </w:r>
          </w:p>
        </w:tc>
        <w:tc>
          <w:tcPr>
            <w:tcW w:w="2108" w:type="dxa"/>
          </w:tcPr>
          <w:p w14:paraId="417CC7EC" w14:textId="273D89B7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Wartościowanie wypowiedzi uczniów, obserwacja uczniów w czasie pracy, autorefleksja.</w:t>
            </w:r>
          </w:p>
        </w:tc>
        <w:tc>
          <w:tcPr>
            <w:tcW w:w="3181" w:type="dxa"/>
          </w:tcPr>
          <w:p w14:paraId="52653106" w14:textId="1FB90472" w:rsidR="00A3644C" w:rsidRPr="0072028F" w:rsidRDefault="00C04EA9" w:rsidP="00A3644C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</w:t>
            </w:r>
            <w:r w:rsidR="00A3644C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ęzyk polski:</w:t>
            </w:r>
          </w:p>
          <w:p w14:paraId="0F169C75" w14:textId="77777777" w:rsidR="00A3644C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Odczytywanie tekstów poprzez przekład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intersemiotyczny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(np. drama, inscenizacja sceny biblijnej, udział w jasełkach lub misterium paschalnym)</w:t>
            </w:r>
          </w:p>
          <w:p w14:paraId="717CEFD8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Muzyka i plastyka:</w:t>
            </w:r>
          </w:p>
          <w:p w14:paraId="610A2C46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Pieśni związane z rokiem liturgicznym oraz przykłady religijnej muzycznej twórczości ludowej, obrzędów, zwyczajów, tradycji regionu</w:t>
            </w:r>
          </w:p>
          <w:p w14:paraId="5E516E8B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Praca plastyczna (np. projektowanie symboli dotyczących roku liturgicznego)</w:t>
            </w:r>
          </w:p>
          <w:p w14:paraId="750AA0A9" w14:textId="77777777" w:rsidR="00A3644C" w:rsidRPr="0072028F" w:rsidRDefault="00A3644C" w:rsidP="00A3644C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33C26F41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wartości i tradycje ważne w rodzinie, w tym wspólne świętowanie, organizacja i przeżywanie wolnego czasu</w:t>
            </w:r>
          </w:p>
          <w:p w14:paraId="4532CDD4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komunikowanie uczuć, wyrażanie pamięci, składanie życzeń z okazji rodzinnych uroczystości;</w:t>
            </w:r>
          </w:p>
          <w:p w14:paraId="490F2737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podział obowiązków; praca i rekreacja; tworzenie atmosfery świętowania</w:t>
            </w:r>
          </w:p>
          <w:p w14:paraId="656043B7" w14:textId="77777777" w:rsidR="00A3644C" w:rsidRPr="0072028F" w:rsidRDefault="00A3644C" w:rsidP="00A3644C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6B0E8F3C" w14:textId="3912C269" w:rsidR="00C04EA9" w:rsidRPr="0072028F" w:rsidRDefault="00A3644C" w:rsidP="00A364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Słownictwo religijne: np. ekumenizm</w:t>
            </w:r>
          </w:p>
        </w:tc>
      </w:tr>
      <w:tr w:rsidR="000C77A7" w:rsidRPr="0072028F" w14:paraId="69794CDF" w14:textId="77777777" w:rsidTr="0072028F">
        <w:tc>
          <w:tcPr>
            <w:tcW w:w="641" w:type="dxa"/>
          </w:tcPr>
          <w:p w14:paraId="31C880E4" w14:textId="4B5D2FBE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58.</w:t>
            </w:r>
          </w:p>
        </w:tc>
        <w:tc>
          <w:tcPr>
            <w:tcW w:w="1395" w:type="dxa"/>
          </w:tcPr>
          <w:p w14:paraId="50FD7213" w14:textId="77777777" w:rsidR="00C04EA9" w:rsidRPr="0072028F" w:rsidRDefault="00C04EA9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Wielki</w:t>
            </w:r>
          </w:p>
          <w:p w14:paraId="7405729B" w14:textId="32B79386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Post </w:t>
            </w:r>
            <w:r w:rsid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czas przygotowania do Wielkanocy</w:t>
            </w:r>
          </w:p>
        </w:tc>
        <w:tc>
          <w:tcPr>
            <w:tcW w:w="2184" w:type="dxa"/>
          </w:tcPr>
          <w:p w14:paraId="100AA4F7" w14:textId="265A1819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Przedstawienie istoty okresu Wielkiego Postu. Kształtowanie postawy właściwego przeżycia Wielkiego Postu.</w:t>
            </w:r>
          </w:p>
        </w:tc>
        <w:tc>
          <w:tcPr>
            <w:tcW w:w="1851" w:type="dxa"/>
          </w:tcPr>
          <w:p w14:paraId="03674691" w14:textId="3890FF97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Sens, przesłanie i liturgia poszczególnych okresów, świąt oraz uroczystości roku liturgicznego (B.2): Wielki Post (B.2).</w:t>
            </w:r>
          </w:p>
        </w:tc>
        <w:tc>
          <w:tcPr>
            <w:tcW w:w="2222" w:type="dxa"/>
          </w:tcPr>
          <w:p w14:paraId="616C3129" w14:textId="77777777" w:rsidR="0032022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podaje sens, przesłanie i liturgię okresu Wielkiego Post (B.2),</w:t>
            </w:r>
          </w:p>
          <w:p w14:paraId="005D8F65" w14:textId="77777777" w:rsidR="0032022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charakteryzuje okres Wielkiego Postu w kontekście wydarzeń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zbawczych i nauczania Kościoła oraz życia chrześcijanina (B.2.1),</w:t>
            </w:r>
          </w:p>
          <w:p w14:paraId="02F74F6C" w14:textId="77777777" w:rsidR="0032022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zestawia wydarzenia biblijne ze zwyczajami religijnymi (A.10.6),</w:t>
            </w:r>
          </w:p>
          <w:p w14:paraId="689F8C39" w14:textId="77777777" w:rsidR="0032022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omawia liturgiczne i </w:t>
            </w:r>
            <w:proofErr w:type="spellStart"/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paraliturgiczne</w:t>
            </w:r>
            <w:proofErr w:type="spellEnd"/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formy świętowania w poszczególnych okresu Wielkiego Postu (B.2.3),</w:t>
            </w:r>
          </w:p>
          <w:p w14:paraId="2C0AC9F2" w14:textId="04090207" w:rsidR="00C04EA9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uzasadnia religijny wymiar okresu Wielkiego Postu (B.2.4).</w:t>
            </w:r>
          </w:p>
        </w:tc>
        <w:tc>
          <w:tcPr>
            <w:tcW w:w="1806" w:type="dxa"/>
          </w:tcPr>
          <w:p w14:paraId="1FDAAF73" w14:textId="682DA6F8" w:rsidR="00C04EA9" w:rsidRPr="0072028F" w:rsidRDefault="0032022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pielęgnuje tradycje i zwyczaje religijne (A.10.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),</w:t>
            </w:r>
          </w:p>
          <w:p w14:paraId="350DDF22" w14:textId="77777777" w:rsidR="0032022F" w:rsidRDefault="0032022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angażuje się w obchody Wielkiego Postu (B.2.a),</w:t>
            </w:r>
          </w:p>
          <w:p w14:paraId="5285E178" w14:textId="2BD56845" w:rsidR="00C04EA9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pogłębia własną pobożność (B.2.b),</w:t>
            </w:r>
          </w:p>
          <w:p w14:paraId="62949274" w14:textId="77777777" w:rsidR="0032022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jednoczy się z Chrystusem w tajemnicach Wielkiego Postu (B.2.c),</w:t>
            </w:r>
          </w:p>
          <w:p w14:paraId="045EF20D" w14:textId="77777777" w:rsidR="0032022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kształtuje swoje życie na wzór Jezusa i Maryi (D.5.a),</w:t>
            </w:r>
          </w:p>
          <w:p w14:paraId="26FF54AA" w14:textId="77777777" w:rsidR="0032022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daje świadectwo wiary (E.2.a),</w:t>
            </w:r>
          </w:p>
          <w:p w14:paraId="34F21544" w14:textId="305AD08C" w:rsidR="00C04EA9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chce wypełniać przykazania kościelne (E.2.d).</w:t>
            </w:r>
          </w:p>
        </w:tc>
        <w:tc>
          <w:tcPr>
            <w:tcW w:w="2108" w:type="dxa"/>
          </w:tcPr>
          <w:p w14:paraId="4626AF10" w14:textId="75E7B851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Ocena wypowiedzi uczniów, praca z tekstem, opiniowanie treści wniosków wypracowanych w czasie zajęć.</w:t>
            </w:r>
          </w:p>
        </w:tc>
        <w:tc>
          <w:tcPr>
            <w:tcW w:w="3181" w:type="dxa"/>
          </w:tcPr>
          <w:p w14:paraId="61977292" w14:textId="77777777" w:rsidR="00A3644C" w:rsidRPr="0072028F" w:rsidRDefault="00A3644C" w:rsidP="00A3644C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0A132C4D" w14:textId="77777777" w:rsidR="00A3644C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Odczytywanie tekstów poprzez przekład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intersemiotyczny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(np. drama, inscenizacja sceny biblijnej, udział w jasełkach lub misterium paschalnym)</w:t>
            </w:r>
          </w:p>
          <w:p w14:paraId="1C97309C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Muzyka i plastyka:</w:t>
            </w:r>
          </w:p>
          <w:p w14:paraId="6F3091B5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Pieśni związane z rokiem liturgicznym oraz przykłady religijnej muzycznej twórczości ludowej, obrzędów, zwyczajów, tradycji regionu</w:t>
            </w:r>
          </w:p>
          <w:p w14:paraId="3552C012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Praca plastyczna (np. projektowanie symboli dotyczących roku liturgicznego)</w:t>
            </w:r>
          </w:p>
          <w:p w14:paraId="429F3AFF" w14:textId="77777777" w:rsidR="00A3644C" w:rsidRPr="0072028F" w:rsidRDefault="00A3644C" w:rsidP="00A3644C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71A714E9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wartości i tradycje ważne w rodzinie, w tym wspólne świętowanie, organizacja i przeżywanie wolnego czasu</w:t>
            </w:r>
          </w:p>
          <w:p w14:paraId="31DA2B67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komunikowanie uczuć, wyrażanie pamięci, składanie życzeń z okazji rodzinnych uroczystości;</w:t>
            </w:r>
          </w:p>
          <w:p w14:paraId="19BFD288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podział obowiązków; praca i rekreacja; tworzenie atmosfery świętowania</w:t>
            </w:r>
          </w:p>
          <w:p w14:paraId="6EFC6326" w14:textId="77777777" w:rsidR="00A3644C" w:rsidRPr="0072028F" w:rsidRDefault="00A3644C" w:rsidP="00A3644C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5516DF17" w14:textId="6374AE66" w:rsidR="00C04EA9" w:rsidRPr="0072028F" w:rsidRDefault="00A3644C" w:rsidP="00A364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Słownictwo religijne: np. ekumenizm</w:t>
            </w:r>
          </w:p>
        </w:tc>
      </w:tr>
      <w:tr w:rsidR="000C77A7" w:rsidRPr="0072028F" w14:paraId="119050FA" w14:textId="77777777" w:rsidTr="0072028F">
        <w:tc>
          <w:tcPr>
            <w:tcW w:w="641" w:type="dxa"/>
          </w:tcPr>
          <w:p w14:paraId="6D86E6D8" w14:textId="71097F07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59.</w:t>
            </w:r>
          </w:p>
        </w:tc>
        <w:tc>
          <w:tcPr>
            <w:tcW w:w="1395" w:type="dxa"/>
          </w:tcPr>
          <w:p w14:paraId="6B52D285" w14:textId="145B2D33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Święte Dni Paschalne</w:t>
            </w:r>
          </w:p>
        </w:tc>
        <w:tc>
          <w:tcPr>
            <w:tcW w:w="2184" w:type="dxa"/>
          </w:tcPr>
          <w:p w14:paraId="63632170" w14:textId="73633FD0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Przedstawienie prawdy, że Triduum Paschalne jest upamiętnieniem tajemnic naszej wiary. Wychowanie do właściwego uczestnictwa w liturgii Triduum Paschalnego.</w:t>
            </w:r>
          </w:p>
        </w:tc>
        <w:tc>
          <w:tcPr>
            <w:tcW w:w="1851" w:type="dxa"/>
          </w:tcPr>
          <w:p w14:paraId="6D06BFE5" w14:textId="599E895C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Sens, przesłanie i liturgia poszczególnych okresów, świąt oraz uroczystości roku liturgicznego (B.2): Triduum Paschalne (A.10; B.2).</w:t>
            </w:r>
          </w:p>
        </w:tc>
        <w:tc>
          <w:tcPr>
            <w:tcW w:w="2222" w:type="dxa"/>
          </w:tcPr>
          <w:p w14:paraId="45D32554" w14:textId="4E5835AD" w:rsidR="00C04EA9" w:rsidRPr="0072028F" w:rsidRDefault="0032022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sens, przesłanie i liturgię Triduum Paschalne (B.2),</w:t>
            </w:r>
          </w:p>
          <w:p w14:paraId="504BD84A" w14:textId="290FFA6D" w:rsidR="00C04EA9" w:rsidRPr="0072028F" w:rsidRDefault="0032022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Święte Dni Paschalne (A.10),</w:t>
            </w:r>
          </w:p>
          <w:p w14:paraId="08B56162" w14:textId="6506F380" w:rsidR="00C04EA9" w:rsidRPr="0072028F" w:rsidRDefault="0032022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ukazuje związek wydarzeń biblijnych z rokiem liturgicznym, prawdami wiary i moralności chrześcijańskiej oraz z życiem chrześcijanina (A.10.5),</w:t>
            </w:r>
          </w:p>
          <w:p w14:paraId="01C410A8" w14:textId="77777777" w:rsidR="0032022F" w:rsidRDefault="0032022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zestawia wydarzenia biblijne ze zwyczajami religijnymi (A.10.6),</w:t>
            </w:r>
          </w:p>
          <w:p w14:paraId="36FC97D9" w14:textId="2956633D" w:rsidR="00C04EA9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omawia liturgiczne i </w:t>
            </w:r>
            <w:proofErr w:type="spellStart"/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paraliturgiczne</w:t>
            </w:r>
            <w:proofErr w:type="spellEnd"/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 formy świętowania Triduum Paschalnego (B.2.3).</w:t>
            </w:r>
          </w:p>
        </w:tc>
        <w:tc>
          <w:tcPr>
            <w:tcW w:w="1806" w:type="dxa"/>
          </w:tcPr>
          <w:p w14:paraId="64F3747B" w14:textId="77777777" w:rsidR="0032022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pielęgnuje tradycje i zwyczaje religijne (A.10.C),</w:t>
            </w:r>
          </w:p>
          <w:p w14:paraId="5074B700" w14:textId="77777777" w:rsidR="0032022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angażuje się w obchody Triduum Paschalnego (B.2.a),</w:t>
            </w:r>
          </w:p>
          <w:p w14:paraId="6BF05A2C" w14:textId="77777777" w:rsidR="0032022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pogłębia własną pobożność (B.2.b),</w:t>
            </w:r>
          </w:p>
          <w:p w14:paraId="6758A253" w14:textId="77777777" w:rsidR="0032022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 xml:space="preserve">jednoczy się z Chrystusem w tajemnicach roku liturgicznego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Triduum Paschalne</w:t>
            </w:r>
            <w:r w:rsidR="0032022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(B.2.c),</w:t>
            </w:r>
          </w:p>
          <w:p w14:paraId="135A29CA" w14:textId="76C7BADD" w:rsidR="00C04EA9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chce wypełniać przykazania kościelne (E.2.d).</w:t>
            </w:r>
          </w:p>
        </w:tc>
        <w:tc>
          <w:tcPr>
            <w:tcW w:w="2108" w:type="dxa"/>
          </w:tcPr>
          <w:p w14:paraId="0501E894" w14:textId="0DB1E877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Ocena pracy domowej, opiniowanie pracy z tekstem źródłowym, ocena aktywności na lekcji.</w:t>
            </w:r>
          </w:p>
        </w:tc>
        <w:tc>
          <w:tcPr>
            <w:tcW w:w="3181" w:type="dxa"/>
          </w:tcPr>
          <w:p w14:paraId="33826172" w14:textId="77777777" w:rsidR="00A3644C" w:rsidRPr="0072028F" w:rsidRDefault="00A3644C" w:rsidP="00A3644C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2BE11121" w14:textId="77777777" w:rsidR="00A3644C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Odczytywanie tekstów poprzez przekład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intersemiotyczny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(np. drama, inscenizacja sceny biblijnej, udział w jasełkach lub misterium paschalnym)</w:t>
            </w:r>
          </w:p>
          <w:p w14:paraId="745AFA19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Muzyka i plastyka:</w:t>
            </w:r>
          </w:p>
          <w:p w14:paraId="61398C7D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Pieśni związane z rokiem liturgicznym oraz przykłady religijnej muzycznej twórczości ludowej, obrzędów, zwyczajów, tradycji regionu</w:t>
            </w:r>
          </w:p>
          <w:p w14:paraId="77CF778A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Praca plastyczna (np. projektowanie symboli dotyczących roku liturgicznego)</w:t>
            </w:r>
          </w:p>
          <w:p w14:paraId="6D29EB0E" w14:textId="77777777" w:rsidR="00A3644C" w:rsidRPr="0072028F" w:rsidRDefault="00A3644C" w:rsidP="00A3644C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7C2B7716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wartości i tradycje ważne w rodzinie, w tym wspólne świętowanie, organizacja i przeżywanie wolnego czasu</w:t>
            </w:r>
          </w:p>
          <w:p w14:paraId="2A8482B3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komunikowanie uczuć, wyrażanie pamięci, składanie życzeń z okazji rodzinnych uroczystości;</w:t>
            </w:r>
          </w:p>
          <w:p w14:paraId="3896E2AC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podział obowiązków; praca i rekreacja; tworzenie atmosfery świętowania</w:t>
            </w:r>
          </w:p>
          <w:p w14:paraId="0F82AB91" w14:textId="77777777" w:rsidR="00A3644C" w:rsidRPr="0072028F" w:rsidRDefault="00A3644C" w:rsidP="00A3644C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3544201A" w14:textId="22FC8D4E" w:rsidR="00C04EA9" w:rsidRPr="0072028F" w:rsidRDefault="00A3644C" w:rsidP="00A364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Słownictwo religijne: np. ekumenizm</w:t>
            </w:r>
          </w:p>
        </w:tc>
      </w:tr>
      <w:tr w:rsidR="000C77A7" w:rsidRPr="0072028F" w14:paraId="2E7B51D4" w14:textId="77777777" w:rsidTr="0072028F">
        <w:tc>
          <w:tcPr>
            <w:tcW w:w="641" w:type="dxa"/>
          </w:tcPr>
          <w:p w14:paraId="687F3DE4" w14:textId="22A6D1D8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60.</w:t>
            </w:r>
          </w:p>
        </w:tc>
        <w:tc>
          <w:tcPr>
            <w:tcW w:w="1395" w:type="dxa"/>
          </w:tcPr>
          <w:p w14:paraId="74764112" w14:textId="74CD1B57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Święta maryjne</w:t>
            </w:r>
          </w:p>
        </w:tc>
        <w:tc>
          <w:tcPr>
            <w:tcW w:w="2184" w:type="dxa"/>
          </w:tcPr>
          <w:p w14:paraId="7B9ECA91" w14:textId="0A4DE438" w:rsidR="00C04EA9" w:rsidRPr="0072028F" w:rsidRDefault="00C04EA9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Pogłębienie wiadomości na temat znaczenia świąt maryjnych w Polsce.</w:t>
            </w:r>
          </w:p>
          <w:p w14:paraId="77AB494B" w14:textId="6938DDCE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Kształtowanie postawy zawierzenia Matce Bożej.</w:t>
            </w:r>
          </w:p>
        </w:tc>
        <w:tc>
          <w:tcPr>
            <w:tcW w:w="1851" w:type="dxa"/>
          </w:tcPr>
          <w:p w14:paraId="0127C8E5" w14:textId="29DD50C9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Sens, przesłanie i liturgia poszczególnych okresów, świąt oraz uroczystości roku liturgicznego (B.2): Święta maryjne (B.2).</w:t>
            </w:r>
          </w:p>
        </w:tc>
        <w:tc>
          <w:tcPr>
            <w:tcW w:w="2222" w:type="dxa"/>
          </w:tcPr>
          <w:p w14:paraId="3BEBF2E1" w14:textId="4CC4F4EE" w:rsidR="00C04EA9" w:rsidRPr="0072028F" w:rsidRDefault="0032022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sens, przesłanie i liturgię świat maryjnych (B.2),</w:t>
            </w:r>
          </w:p>
          <w:p w14:paraId="65D17AAD" w14:textId="3AF53770" w:rsidR="00C04EA9" w:rsidRPr="0072028F" w:rsidRDefault="0032022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Maryję jako Matkę Bożą i Matkę Kościoła,</w:t>
            </w:r>
          </w:p>
          <w:p w14:paraId="01571020" w14:textId="77777777" w:rsidR="0032022F" w:rsidRDefault="0032022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święta maryjne obchodzone w roku liturgicznym (B.2.4),</w:t>
            </w:r>
          </w:p>
          <w:p w14:paraId="305C2FFE" w14:textId="5A36BF55" w:rsidR="00C04EA9" w:rsidRPr="0072028F" w:rsidRDefault="0072028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religijny wymiar świąt maryjnych (B.2.4),</w:t>
            </w:r>
          </w:p>
          <w:p w14:paraId="6E52BC66" w14:textId="041252DA" w:rsidR="00C04EA9" w:rsidRPr="0072028F" w:rsidRDefault="0032022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charakteryzuje istotę kultu Maryi (B.2.4).</w:t>
            </w:r>
          </w:p>
        </w:tc>
        <w:tc>
          <w:tcPr>
            <w:tcW w:w="1806" w:type="dxa"/>
          </w:tcPr>
          <w:p w14:paraId="00BF7A56" w14:textId="77777777" w:rsidR="0032022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przyjmuje odpowiedzialność za oddawanie czci Matce Bożej szczególnie w święta maryjne (B.2.a),</w:t>
            </w:r>
          </w:p>
          <w:p w14:paraId="771292A2" w14:textId="4DCE5C80" w:rsidR="00C04EA9" w:rsidRPr="0072028F" w:rsidRDefault="0072028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stara się naśladować Maryję (B.2.d).</w:t>
            </w:r>
          </w:p>
        </w:tc>
        <w:tc>
          <w:tcPr>
            <w:tcW w:w="2108" w:type="dxa"/>
          </w:tcPr>
          <w:p w14:paraId="1E9046B7" w14:textId="334C1038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Ocena indywidualnych odpowiedzi, opiniowanie treści wniosków, wypracowanych w trakcie zajęć.</w:t>
            </w:r>
          </w:p>
        </w:tc>
        <w:tc>
          <w:tcPr>
            <w:tcW w:w="3181" w:type="dxa"/>
          </w:tcPr>
          <w:p w14:paraId="31FAFF47" w14:textId="77777777" w:rsidR="00A3644C" w:rsidRPr="0072028F" w:rsidRDefault="00A3644C" w:rsidP="00A3644C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052015C5" w14:textId="77777777" w:rsidR="00A3644C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Odczytywanie tekstów poprzez przekład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intersemiotyczny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(np. drama, inscenizacja sceny biblijnej, udział w jasełkach lub misterium paschalnym)</w:t>
            </w:r>
          </w:p>
          <w:p w14:paraId="3AEFEB47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Muzyka i plastyka:</w:t>
            </w:r>
          </w:p>
          <w:p w14:paraId="2121CBED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Pieśni związane z rokiem liturgicznym oraz przykłady religijnej muzycznej twórczości ludowej, obrzędów, zwyczajów, tradycji regionu</w:t>
            </w:r>
          </w:p>
          <w:p w14:paraId="2899015D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Praca plastyczna (np. projektowanie symboli dotyczących roku liturgicznego)</w:t>
            </w:r>
          </w:p>
          <w:p w14:paraId="10D62474" w14:textId="77777777" w:rsidR="00A3644C" w:rsidRPr="0072028F" w:rsidRDefault="00A3644C" w:rsidP="00A3644C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02413D8D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wartości i tradycje ważne w rodzinie, w tym wspólne świętowanie, organizacja i przeżywanie wolnego czasu</w:t>
            </w:r>
          </w:p>
          <w:p w14:paraId="1BE301AC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komunikowanie uczuć, wyrażanie pamięci, składanie życzeń z okazji rodzinnych uroczystości;</w:t>
            </w:r>
          </w:p>
          <w:p w14:paraId="6EC3E6D8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podział obowiązków; praca i rekreacja; tworzenie atmosfery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świętowania</w:t>
            </w:r>
          </w:p>
          <w:p w14:paraId="6C7BE89F" w14:textId="77777777" w:rsidR="00A3644C" w:rsidRPr="0072028F" w:rsidRDefault="00A3644C" w:rsidP="00A3644C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1FF5A9AF" w14:textId="68981B36" w:rsidR="00C04EA9" w:rsidRPr="0072028F" w:rsidRDefault="00A3644C" w:rsidP="00A364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Słownictwo religijne: np. ekumenizm</w:t>
            </w:r>
          </w:p>
        </w:tc>
      </w:tr>
      <w:tr w:rsidR="000C77A7" w:rsidRPr="0072028F" w14:paraId="22CB978C" w14:textId="77777777" w:rsidTr="0072028F">
        <w:tc>
          <w:tcPr>
            <w:tcW w:w="641" w:type="dxa"/>
          </w:tcPr>
          <w:p w14:paraId="4BFEEEC8" w14:textId="3F8BE627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61.</w:t>
            </w:r>
          </w:p>
        </w:tc>
        <w:tc>
          <w:tcPr>
            <w:tcW w:w="1395" w:type="dxa"/>
          </w:tcPr>
          <w:p w14:paraId="0E1B546A" w14:textId="75094A0B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Zesłanie Ducha Świętego</w:t>
            </w:r>
          </w:p>
        </w:tc>
        <w:tc>
          <w:tcPr>
            <w:tcW w:w="2184" w:type="dxa"/>
          </w:tcPr>
          <w:p w14:paraId="006A8D13" w14:textId="33E249AE" w:rsidR="00C04EA9" w:rsidRPr="0072028F" w:rsidRDefault="00C04EA9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Przedstawienie istoty uroczystości Zesłania Ducha Świętego.</w:t>
            </w:r>
          </w:p>
          <w:p w14:paraId="49820D3F" w14:textId="0B31738D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Kształtowanie postawy otwartości na działanie Ducha Świętego.</w:t>
            </w:r>
          </w:p>
        </w:tc>
        <w:tc>
          <w:tcPr>
            <w:tcW w:w="1851" w:type="dxa"/>
          </w:tcPr>
          <w:p w14:paraId="6CF506CF" w14:textId="0DEBE1EA" w:rsidR="00C04EA9" w:rsidRPr="0072028F" w:rsidRDefault="00C04EA9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Sens, przesłanie i liturgia poszczególnych okresów, świąt oraz uroczystości roku liturgicznego (B.2): Zesłanie Ducha Świętego (A.10;</w:t>
            </w:r>
          </w:p>
          <w:p w14:paraId="1D430035" w14:textId="0F132548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B.2).</w:t>
            </w:r>
          </w:p>
        </w:tc>
        <w:tc>
          <w:tcPr>
            <w:tcW w:w="2222" w:type="dxa"/>
          </w:tcPr>
          <w:p w14:paraId="6C89F094" w14:textId="4E0123A7" w:rsidR="00C04EA9" w:rsidRPr="0072028F" w:rsidRDefault="0032022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sens i przesłanie uroczystości Zesłania Ducha Świętego (B.2),</w:t>
            </w:r>
          </w:p>
          <w:p w14:paraId="02DF4B2A" w14:textId="1CC19452" w:rsidR="00C04EA9" w:rsidRPr="0072028F" w:rsidRDefault="0032022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znaczenie pojęć: „Pięćdziesiątnica”, „Pocieszyciel”, „Duch Prawdy”,</w:t>
            </w:r>
          </w:p>
          <w:p w14:paraId="4B53453A" w14:textId="4963CF6D" w:rsidR="00C04EA9" w:rsidRPr="0072028F" w:rsidRDefault="0032022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religijny wymiar uroczystości Zesłania Ducha Świętego (B.2.4),</w:t>
            </w:r>
          </w:p>
          <w:p w14:paraId="2E6BAE52" w14:textId="151966EF" w:rsidR="00C04EA9" w:rsidRPr="0072028F" w:rsidRDefault="0032022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ukazuje związek wydarzeń biblijnych z rokiem liturgicznym (A.10.5).</w:t>
            </w:r>
          </w:p>
        </w:tc>
        <w:tc>
          <w:tcPr>
            <w:tcW w:w="1806" w:type="dxa"/>
          </w:tcPr>
          <w:p w14:paraId="752DE9A4" w14:textId="1F7E325F" w:rsidR="00C04EA9" w:rsidRPr="0072028F" w:rsidRDefault="0032022F" w:rsidP="0032022F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pielęgnuje tradycje i zwyczaje religijne (A.10.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,</w:t>
            </w:r>
          </w:p>
          <w:p w14:paraId="740B5B0D" w14:textId="0D948838" w:rsidR="00C04EA9" w:rsidRPr="0072028F" w:rsidRDefault="0032022F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04EA9" w:rsidRPr="0072028F">
              <w:rPr>
                <w:rFonts w:ascii="Times New Roman" w:hAnsi="Times New Roman" w:cs="Times New Roman"/>
                <w:sz w:val="20"/>
                <w:szCs w:val="20"/>
              </w:rPr>
              <w:t>otwiera się na działanie Ducha Świętego (B.2.b).</w:t>
            </w:r>
          </w:p>
        </w:tc>
        <w:tc>
          <w:tcPr>
            <w:tcW w:w="2108" w:type="dxa"/>
          </w:tcPr>
          <w:p w14:paraId="4713553B" w14:textId="4407B0D7" w:rsidR="00C04EA9" w:rsidRPr="0072028F" w:rsidRDefault="00C04EA9" w:rsidP="0072028F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Ocena pracy domowej, obserwacja uczniów w toku ich pracy.</w:t>
            </w:r>
          </w:p>
          <w:p w14:paraId="72B0E4B3" w14:textId="7617F2F5" w:rsidR="00C04EA9" w:rsidRPr="0072028F" w:rsidRDefault="00C04EA9" w:rsidP="0072028F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Po zakończeniu rozdziału podsumowanie, ewaluacja, ocena sprawdzianu pisemnego.</w:t>
            </w:r>
          </w:p>
        </w:tc>
        <w:tc>
          <w:tcPr>
            <w:tcW w:w="3181" w:type="dxa"/>
          </w:tcPr>
          <w:p w14:paraId="237399C6" w14:textId="77777777" w:rsidR="00A3644C" w:rsidRPr="0072028F" w:rsidRDefault="00A3644C" w:rsidP="00A3644C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polski:</w:t>
            </w:r>
          </w:p>
          <w:p w14:paraId="24DF074A" w14:textId="77777777" w:rsidR="00A3644C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Odczytywanie tekstów poprzez przekład </w:t>
            </w:r>
            <w:proofErr w:type="spellStart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intersemiotyczny</w:t>
            </w:r>
            <w:proofErr w:type="spellEnd"/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(np. drama, inscenizacja sceny biblijnej, udział w jasełkach lub misterium paschalnym)</w:t>
            </w:r>
          </w:p>
          <w:p w14:paraId="1B276ADE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Muzyka i plastyka:</w:t>
            </w:r>
          </w:p>
          <w:p w14:paraId="523B76FA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Pieśni związane z rokiem liturgicznym oraz przykłady religijnej muzycznej twórczości ludowej, obrzędów, zwyczajów, tradycji regionu</w:t>
            </w:r>
          </w:p>
          <w:p w14:paraId="4E5034BA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Praca plastyczna (np. projektowanie symboli dotyczących roku liturgicznego)</w:t>
            </w:r>
          </w:p>
          <w:p w14:paraId="7603B097" w14:textId="77777777" w:rsidR="00A3644C" w:rsidRPr="0072028F" w:rsidRDefault="00A3644C" w:rsidP="00A3644C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życia w rodzinie:</w:t>
            </w:r>
          </w:p>
          <w:p w14:paraId="069A75B6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wartości i tradycje ważne w rodzinie, w tym wspólne świętowanie, organizacja i przeżywanie wolnego czasu</w:t>
            </w:r>
          </w:p>
          <w:p w14:paraId="6EA28D79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komunikowanie uczuć, wyrażanie pamięci, składanie życzeń z okazji rodzinnych uroczystości;</w:t>
            </w:r>
          </w:p>
          <w:p w14:paraId="6D1A4A4C" w14:textId="77777777" w:rsidR="00A3644C" w:rsidRPr="0072028F" w:rsidRDefault="00A3644C" w:rsidP="00A3644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podział obowiązków; praca i rekreacja; tworzenie atmosfery świętowania</w:t>
            </w:r>
          </w:p>
          <w:p w14:paraId="24A142D1" w14:textId="77777777" w:rsidR="00A3644C" w:rsidRPr="0072028F" w:rsidRDefault="00A3644C" w:rsidP="00A3644C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2028F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Język obcy nowożytny oraz język mniejszości narodowej lub etnicznej:</w:t>
            </w:r>
          </w:p>
          <w:p w14:paraId="0742A549" w14:textId="598D137B" w:rsidR="00C04EA9" w:rsidRPr="0072028F" w:rsidRDefault="00A3644C" w:rsidP="00A3644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2028F">
              <w:rPr>
                <w:rFonts w:ascii="Times New Roman" w:hAnsi="Times New Roman" w:cs="Times New Roman"/>
                <w:sz w:val="20"/>
                <w:szCs w:val="20"/>
              </w:rPr>
              <w:t>Słownictwo religijne: np. ekumenizm</w:t>
            </w:r>
          </w:p>
        </w:tc>
      </w:tr>
    </w:tbl>
    <w:p w14:paraId="3D766B36" w14:textId="7F35C094" w:rsidR="00C3613D" w:rsidRPr="00F452E0" w:rsidRDefault="00C3613D" w:rsidP="0072028F">
      <w:pPr>
        <w:widowControl/>
        <w:rPr>
          <w:rFonts w:ascii="Times New Roman" w:hAnsi="Times New Roman" w:cs="Times New Roman"/>
          <w:sz w:val="20"/>
          <w:szCs w:val="20"/>
        </w:rPr>
      </w:pPr>
    </w:p>
    <w:sectPr w:rsidR="00C3613D" w:rsidRPr="00F452E0" w:rsidSect="00C3613D">
      <w:footerReference w:type="even" r:id="rId8"/>
      <w:foot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C8D1CD" w14:textId="77777777" w:rsidR="005D41A9" w:rsidRDefault="005D41A9">
      <w:r>
        <w:separator/>
      </w:r>
    </w:p>
  </w:endnote>
  <w:endnote w:type="continuationSeparator" w:id="0">
    <w:p w14:paraId="37A91C36" w14:textId="77777777" w:rsidR="005D41A9" w:rsidRDefault="005D41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9D757F" w14:textId="77777777" w:rsidR="001E48E7" w:rsidRDefault="0000000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741CA" w14:textId="77777777" w:rsidR="001E48E7" w:rsidRDefault="0000000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4AFE78" w14:textId="77777777" w:rsidR="005D41A9" w:rsidRDefault="005D41A9">
      <w:r>
        <w:separator/>
      </w:r>
    </w:p>
  </w:footnote>
  <w:footnote w:type="continuationSeparator" w:id="0">
    <w:p w14:paraId="3CD7F432" w14:textId="77777777" w:rsidR="005D41A9" w:rsidRDefault="005D41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74B93"/>
    <w:multiLevelType w:val="multilevel"/>
    <w:tmpl w:val="326E0598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20E01EF"/>
    <w:multiLevelType w:val="multilevel"/>
    <w:tmpl w:val="D5B892A0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21F1EDC"/>
    <w:multiLevelType w:val="multilevel"/>
    <w:tmpl w:val="4112DF72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295457B"/>
    <w:multiLevelType w:val="multilevel"/>
    <w:tmpl w:val="A9C4668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40B4296"/>
    <w:multiLevelType w:val="multilevel"/>
    <w:tmpl w:val="8A7C4EB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45B5946"/>
    <w:multiLevelType w:val="multilevel"/>
    <w:tmpl w:val="1A08ED6A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5390F91"/>
    <w:multiLevelType w:val="multilevel"/>
    <w:tmpl w:val="D47ACA0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5E24CB5"/>
    <w:multiLevelType w:val="multilevel"/>
    <w:tmpl w:val="E18A28EA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71735AD"/>
    <w:multiLevelType w:val="multilevel"/>
    <w:tmpl w:val="B71E877A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7CB3199"/>
    <w:multiLevelType w:val="multilevel"/>
    <w:tmpl w:val="EDE4DC98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094310B4"/>
    <w:multiLevelType w:val="multilevel"/>
    <w:tmpl w:val="ECF89802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099A0BC9"/>
    <w:multiLevelType w:val="multilevel"/>
    <w:tmpl w:val="9C2E41F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099F3B98"/>
    <w:multiLevelType w:val="multilevel"/>
    <w:tmpl w:val="F7FE7EA2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0B642074"/>
    <w:multiLevelType w:val="multilevel"/>
    <w:tmpl w:val="56241DF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0BBA1AAD"/>
    <w:multiLevelType w:val="multilevel"/>
    <w:tmpl w:val="253CB85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0E1A23B8"/>
    <w:multiLevelType w:val="multilevel"/>
    <w:tmpl w:val="F58E0C88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0FBC5B2D"/>
    <w:multiLevelType w:val="multilevel"/>
    <w:tmpl w:val="42CABB3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128227BE"/>
    <w:multiLevelType w:val="multilevel"/>
    <w:tmpl w:val="DCB00712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129B09B7"/>
    <w:multiLevelType w:val="multilevel"/>
    <w:tmpl w:val="D0120170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12A4440F"/>
    <w:multiLevelType w:val="multilevel"/>
    <w:tmpl w:val="7414C420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14385785"/>
    <w:multiLevelType w:val="multilevel"/>
    <w:tmpl w:val="A69C485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14A953AF"/>
    <w:multiLevelType w:val="multilevel"/>
    <w:tmpl w:val="3C7025D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1567452E"/>
    <w:multiLevelType w:val="multilevel"/>
    <w:tmpl w:val="84727054"/>
    <w:lvl w:ilvl="0">
      <w:start w:val="1"/>
      <w:numFmt w:val="bullet"/>
      <w:lvlText w:val="•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15E238FC"/>
    <w:multiLevelType w:val="multilevel"/>
    <w:tmpl w:val="C710383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16015754"/>
    <w:multiLevelType w:val="multilevel"/>
    <w:tmpl w:val="152A5E26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161C6B0D"/>
    <w:multiLevelType w:val="multilevel"/>
    <w:tmpl w:val="32DA53B8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166B4CCD"/>
    <w:multiLevelType w:val="multilevel"/>
    <w:tmpl w:val="30F48E8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175670BC"/>
    <w:multiLevelType w:val="multilevel"/>
    <w:tmpl w:val="691A7CD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17B52EA5"/>
    <w:multiLevelType w:val="multilevel"/>
    <w:tmpl w:val="61E874C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17DA3E62"/>
    <w:multiLevelType w:val="multilevel"/>
    <w:tmpl w:val="D244157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18506614"/>
    <w:multiLevelType w:val="multilevel"/>
    <w:tmpl w:val="B6D242B6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186053EE"/>
    <w:multiLevelType w:val="multilevel"/>
    <w:tmpl w:val="1444FA3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18F522A9"/>
    <w:multiLevelType w:val="multilevel"/>
    <w:tmpl w:val="CA641C96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192A288E"/>
    <w:multiLevelType w:val="multilevel"/>
    <w:tmpl w:val="2234857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19CB411E"/>
    <w:multiLevelType w:val="multilevel"/>
    <w:tmpl w:val="D42E773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1B90124D"/>
    <w:multiLevelType w:val="multilevel"/>
    <w:tmpl w:val="8F923B8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1C837F79"/>
    <w:multiLevelType w:val="multilevel"/>
    <w:tmpl w:val="5512085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1D19746A"/>
    <w:multiLevelType w:val="multilevel"/>
    <w:tmpl w:val="AF6AEE9A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1DFA3F45"/>
    <w:multiLevelType w:val="multilevel"/>
    <w:tmpl w:val="EE921D12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1FD85DCB"/>
    <w:multiLevelType w:val="multilevel"/>
    <w:tmpl w:val="06CC3A58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21FB451A"/>
    <w:multiLevelType w:val="multilevel"/>
    <w:tmpl w:val="58BA49FA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224A2D50"/>
    <w:multiLevelType w:val="multilevel"/>
    <w:tmpl w:val="2842D482"/>
    <w:lvl w:ilvl="0">
      <w:start w:val="1"/>
      <w:numFmt w:val="bullet"/>
      <w:lvlText w:val="•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228D3902"/>
    <w:multiLevelType w:val="multilevel"/>
    <w:tmpl w:val="65C6DB58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239A03A2"/>
    <w:multiLevelType w:val="multilevel"/>
    <w:tmpl w:val="24482F2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23D902D0"/>
    <w:multiLevelType w:val="multilevel"/>
    <w:tmpl w:val="1D188CF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243360AC"/>
    <w:multiLevelType w:val="multilevel"/>
    <w:tmpl w:val="CC46506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24CD07F0"/>
    <w:multiLevelType w:val="multilevel"/>
    <w:tmpl w:val="69A69AB8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25DC1DE6"/>
    <w:multiLevelType w:val="multilevel"/>
    <w:tmpl w:val="4C8ADC72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265B37ED"/>
    <w:multiLevelType w:val="multilevel"/>
    <w:tmpl w:val="8856CCB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26C9347D"/>
    <w:multiLevelType w:val="multilevel"/>
    <w:tmpl w:val="A06A95F2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272F6D71"/>
    <w:multiLevelType w:val="multilevel"/>
    <w:tmpl w:val="B60C755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273C5D5B"/>
    <w:multiLevelType w:val="multilevel"/>
    <w:tmpl w:val="7F96FECA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 w15:restartNumberingAfterBreak="0">
    <w:nsid w:val="29BD64A6"/>
    <w:multiLevelType w:val="multilevel"/>
    <w:tmpl w:val="E9FE737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 w15:restartNumberingAfterBreak="0">
    <w:nsid w:val="2B825398"/>
    <w:multiLevelType w:val="multilevel"/>
    <w:tmpl w:val="64EACFAA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 w15:restartNumberingAfterBreak="0">
    <w:nsid w:val="2B867A74"/>
    <w:multiLevelType w:val="multilevel"/>
    <w:tmpl w:val="30E8B72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 w15:restartNumberingAfterBreak="0">
    <w:nsid w:val="2C2719D1"/>
    <w:multiLevelType w:val="multilevel"/>
    <w:tmpl w:val="407E6CB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 w15:restartNumberingAfterBreak="0">
    <w:nsid w:val="2DA67F64"/>
    <w:multiLevelType w:val="multilevel"/>
    <w:tmpl w:val="C6D8D70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 w15:restartNumberingAfterBreak="0">
    <w:nsid w:val="2E2876A4"/>
    <w:multiLevelType w:val="multilevel"/>
    <w:tmpl w:val="8630408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 w15:restartNumberingAfterBreak="0">
    <w:nsid w:val="2E326FE4"/>
    <w:multiLevelType w:val="multilevel"/>
    <w:tmpl w:val="8A682AB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 w15:restartNumberingAfterBreak="0">
    <w:nsid w:val="2F631B53"/>
    <w:multiLevelType w:val="multilevel"/>
    <w:tmpl w:val="E368AF8A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 w15:restartNumberingAfterBreak="0">
    <w:nsid w:val="309E5EB6"/>
    <w:multiLevelType w:val="multilevel"/>
    <w:tmpl w:val="905CA120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 w15:restartNumberingAfterBreak="0">
    <w:nsid w:val="323728C7"/>
    <w:multiLevelType w:val="multilevel"/>
    <w:tmpl w:val="4ACE595A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 w15:restartNumberingAfterBreak="0">
    <w:nsid w:val="350373DB"/>
    <w:multiLevelType w:val="multilevel"/>
    <w:tmpl w:val="BD5AD256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 w15:restartNumberingAfterBreak="0">
    <w:nsid w:val="397F7FFE"/>
    <w:multiLevelType w:val="multilevel"/>
    <w:tmpl w:val="2BCA3ABA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4" w15:restartNumberingAfterBreak="0">
    <w:nsid w:val="3A423196"/>
    <w:multiLevelType w:val="multilevel"/>
    <w:tmpl w:val="EC701F06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 w15:restartNumberingAfterBreak="0">
    <w:nsid w:val="3C391F31"/>
    <w:multiLevelType w:val="multilevel"/>
    <w:tmpl w:val="C9D6953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6" w15:restartNumberingAfterBreak="0">
    <w:nsid w:val="3C82073F"/>
    <w:multiLevelType w:val="multilevel"/>
    <w:tmpl w:val="3B12B118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 w15:restartNumberingAfterBreak="0">
    <w:nsid w:val="3C875777"/>
    <w:multiLevelType w:val="multilevel"/>
    <w:tmpl w:val="4E2427EC"/>
    <w:lvl w:ilvl="0">
      <w:start w:val="1"/>
      <w:numFmt w:val="bullet"/>
      <w:lvlText w:val="•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8" w15:restartNumberingAfterBreak="0">
    <w:nsid w:val="3D1806D7"/>
    <w:multiLevelType w:val="multilevel"/>
    <w:tmpl w:val="11821BD0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9" w15:restartNumberingAfterBreak="0">
    <w:nsid w:val="3D1F7F47"/>
    <w:multiLevelType w:val="multilevel"/>
    <w:tmpl w:val="20223C0E"/>
    <w:lvl w:ilvl="0">
      <w:start w:val="1"/>
      <w:numFmt w:val="bullet"/>
      <w:lvlText w:val="•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0" w15:restartNumberingAfterBreak="0">
    <w:nsid w:val="3D3E394B"/>
    <w:multiLevelType w:val="multilevel"/>
    <w:tmpl w:val="41C2287A"/>
    <w:lvl w:ilvl="0">
      <w:start w:val="1"/>
      <w:numFmt w:val="bullet"/>
      <w:lvlText w:val="•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1" w15:restartNumberingAfterBreak="0">
    <w:nsid w:val="3DB16009"/>
    <w:multiLevelType w:val="multilevel"/>
    <w:tmpl w:val="293426E0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2" w15:restartNumberingAfterBreak="0">
    <w:nsid w:val="3DE37ADB"/>
    <w:multiLevelType w:val="multilevel"/>
    <w:tmpl w:val="008654F0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3" w15:restartNumberingAfterBreak="0">
    <w:nsid w:val="3F636F1F"/>
    <w:multiLevelType w:val="multilevel"/>
    <w:tmpl w:val="7CC886F2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4" w15:restartNumberingAfterBreak="0">
    <w:nsid w:val="3F944B8B"/>
    <w:multiLevelType w:val="multilevel"/>
    <w:tmpl w:val="D1CE7B06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5" w15:restartNumberingAfterBreak="0">
    <w:nsid w:val="3FC11F34"/>
    <w:multiLevelType w:val="multilevel"/>
    <w:tmpl w:val="764E05F6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6" w15:restartNumberingAfterBreak="0">
    <w:nsid w:val="411D3EB5"/>
    <w:multiLevelType w:val="multilevel"/>
    <w:tmpl w:val="CF78AA7A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7" w15:restartNumberingAfterBreak="0">
    <w:nsid w:val="41982E61"/>
    <w:multiLevelType w:val="multilevel"/>
    <w:tmpl w:val="E76CAD9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8" w15:restartNumberingAfterBreak="0">
    <w:nsid w:val="43E27886"/>
    <w:multiLevelType w:val="multilevel"/>
    <w:tmpl w:val="E598B59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9" w15:restartNumberingAfterBreak="0">
    <w:nsid w:val="444D10B2"/>
    <w:multiLevelType w:val="multilevel"/>
    <w:tmpl w:val="5C36175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0" w15:restartNumberingAfterBreak="0">
    <w:nsid w:val="46A84E16"/>
    <w:multiLevelType w:val="multilevel"/>
    <w:tmpl w:val="AE86EF66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1" w15:restartNumberingAfterBreak="0">
    <w:nsid w:val="46D21D74"/>
    <w:multiLevelType w:val="multilevel"/>
    <w:tmpl w:val="31D6448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2" w15:restartNumberingAfterBreak="0">
    <w:nsid w:val="46D234DF"/>
    <w:multiLevelType w:val="multilevel"/>
    <w:tmpl w:val="360E067A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3" w15:restartNumberingAfterBreak="0">
    <w:nsid w:val="470C6DC3"/>
    <w:multiLevelType w:val="multilevel"/>
    <w:tmpl w:val="58401B46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4" w15:restartNumberingAfterBreak="0">
    <w:nsid w:val="479326A9"/>
    <w:multiLevelType w:val="multilevel"/>
    <w:tmpl w:val="9392F5E8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5" w15:restartNumberingAfterBreak="0">
    <w:nsid w:val="47F37BB9"/>
    <w:multiLevelType w:val="multilevel"/>
    <w:tmpl w:val="782CB0D0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6" w15:restartNumberingAfterBreak="0">
    <w:nsid w:val="48110105"/>
    <w:multiLevelType w:val="multilevel"/>
    <w:tmpl w:val="82C64F9A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7" w15:restartNumberingAfterBreak="0">
    <w:nsid w:val="48505940"/>
    <w:multiLevelType w:val="multilevel"/>
    <w:tmpl w:val="8F426846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8" w15:restartNumberingAfterBreak="0">
    <w:nsid w:val="486879D2"/>
    <w:multiLevelType w:val="multilevel"/>
    <w:tmpl w:val="88743AC6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9" w15:restartNumberingAfterBreak="0">
    <w:nsid w:val="4A474019"/>
    <w:multiLevelType w:val="multilevel"/>
    <w:tmpl w:val="A0CC46CA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0" w15:restartNumberingAfterBreak="0">
    <w:nsid w:val="4A7C451D"/>
    <w:multiLevelType w:val="multilevel"/>
    <w:tmpl w:val="4D703756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1" w15:restartNumberingAfterBreak="0">
    <w:nsid w:val="4AC5330A"/>
    <w:multiLevelType w:val="multilevel"/>
    <w:tmpl w:val="89D2E3C6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2" w15:restartNumberingAfterBreak="0">
    <w:nsid w:val="4BFD5E83"/>
    <w:multiLevelType w:val="multilevel"/>
    <w:tmpl w:val="318C0E3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3" w15:restartNumberingAfterBreak="0">
    <w:nsid w:val="4C1753DA"/>
    <w:multiLevelType w:val="multilevel"/>
    <w:tmpl w:val="1F36CC50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4" w15:restartNumberingAfterBreak="0">
    <w:nsid w:val="4C9B1178"/>
    <w:multiLevelType w:val="multilevel"/>
    <w:tmpl w:val="D3B2F05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5" w15:restartNumberingAfterBreak="0">
    <w:nsid w:val="4D6560CD"/>
    <w:multiLevelType w:val="multilevel"/>
    <w:tmpl w:val="D79C017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 w15:restartNumberingAfterBreak="0">
    <w:nsid w:val="4D852CC9"/>
    <w:multiLevelType w:val="multilevel"/>
    <w:tmpl w:val="D19AA050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7" w15:restartNumberingAfterBreak="0">
    <w:nsid w:val="4F425F26"/>
    <w:multiLevelType w:val="multilevel"/>
    <w:tmpl w:val="F87AE498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8" w15:restartNumberingAfterBreak="0">
    <w:nsid w:val="4F4838CB"/>
    <w:multiLevelType w:val="multilevel"/>
    <w:tmpl w:val="1E4EDA92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9" w15:restartNumberingAfterBreak="0">
    <w:nsid w:val="50C27391"/>
    <w:multiLevelType w:val="multilevel"/>
    <w:tmpl w:val="C8644BD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0" w15:restartNumberingAfterBreak="0">
    <w:nsid w:val="5133494C"/>
    <w:multiLevelType w:val="multilevel"/>
    <w:tmpl w:val="40881F1A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1" w15:restartNumberingAfterBreak="0">
    <w:nsid w:val="51F440F2"/>
    <w:multiLevelType w:val="multilevel"/>
    <w:tmpl w:val="707A659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2" w15:restartNumberingAfterBreak="0">
    <w:nsid w:val="53FE04BE"/>
    <w:multiLevelType w:val="multilevel"/>
    <w:tmpl w:val="1E62E82A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3" w15:restartNumberingAfterBreak="0">
    <w:nsid w:val="54AF797F"/>
    <w:multiLevelType w:val="multilevel"/>
    <w:tmpl w:val="7AEC10D2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4" w15:restartNumberingAfterBreak="0">
    <w:nsid w:val="55223986"/>
    <w:multiLevelType w:val="multilevel"/>
    <w:tmpl w:val="065AFC60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5" w15:restartNumberingAfterBreak="0">
    <w:nsid w:val="5523600F"/>
    <w:multiLevelType w:val="multilevel"/>
    <w:tmpl w:val="CEE484A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6" w15:restartNumberingAfterBreak="0">
    <w:nsid w:val="554A4FAF"/>
    <w:multiLevelType w:val="multilevel"/>
    <w:tmpl w:val="69F8DCD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7" w15:restartNumberingAfterBreak="0">
    <w:nsid w:val="55B84E57"/>
    <w:multiLevelType w:val="multilevel"/>
    <w:tmpl w:val="548AC692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8" w15:restartNumberingAfterBreak="0">
    <w:nsid w:val="59310225"/>
    <w:multiLevelType w:val="multilevel"/>
    <w:tmpl w:val="CDCA618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9" w15:restartNumberingAfterBreak="0">
    <w:nsid w:val="5A5C3482"/>
    <w:multiLevelType w:val="multilevel"/>
    <w:tmpl w:val="22A67BC0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0" w15:restartNumberingAfterBreak="0">
    <w:nsid w:val="5B03517B"/>
    <w:multiLevelType w:val="multilevel"/>
    <w:tmpl w:val="27E4A3E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1" w15:restartNumberingAfterBreak="0">
    <w:nsid w:val="5C4B6D90"/>
    <w:multiLevelType w:val="multilevel"/>
    <w:tmpl w:val="FBB0581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2" w15:restartNumberingAfterBreak="0">
    <w:nsid w:val="5CD22631"/>
    <w:multiLevelType w:val="multilevel"/>
    <w:tmpl w:val="ACCED580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3" w15:restartNumberingAfterBreak="0">
    <w:nsid w:val="5D432219"/>
    <w:multiLevelType w:val="multilevel"/>
    <w:tmpl w:val="7CE4CEA6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4" w15:restartNumberingAfterBreak="0">
    <w:nsid w:val="5F841529"/>
    <w:multiLevelType w:val="multilevel"/>
    <w:tmpl w:val="E918F1AA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5" w15:restartNumberingAfterBreak="0">
    <w:nsid w:val="62DF53D2"/>
    <w:multiLevelType w:val="multilevel"/>
    <w:tmpl w:val="DB3C0F10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6" w15:restartNumberingAfterBreak="0">
    <w:nsid w:val="63517601"/>
    <w:multiLevelType w:val="multilevel"/>
    <w:tmpl w:val="8780D9F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7" w15:restartNumberingAfterBreak="0">
    <w:nsid w:val="63A03EE7"/>
    <w:multiLevelType w:val="multilevel"/>
    <w:tmpl w:val="EE168350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8" w15:restartNumberingAfterBreak="0">
    <w:nsid w:val="63AB525A"/>
    <w:multiLevelType w:val="multilevel"/>
    <w:tmpl w:val="12905AE8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9" w15:restartNumberingAfterBreak="0">
    <w:nsid w:val="65832FD4"/>
    <w:multiLevelType w:val="multilevel"/>
    <w:tmpl w:val="06402B5A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0" w15:restartNumberingAfterBreak="0">
    <w:nsid w:val="678102EF"/>
    <w:multiLevelType w:val="multilevel"/>
    <w:tmpl w:val="68F04C4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1" w15:restartNumberingAfterBreak="0">
    <w:nsid w:val="679A486E"/>
    <w:multiLevelType w:val="multilevel"/>
    <w:tmpl w:val="CA0A6DC4"/>
    <w:lvl w:ilvl="0">
      <w:start w:val="1"/>
      <w:numFmt w:val="bullet"/>
      <w:lvlText w:val="•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2" w15:restartNumberingAfterBreak="0">
    <w:nsid w:val="6A877A39"/>
    <w:multiLevelType w:val="multilevel"/>
    <w:tmpl w:val="6A6C4D20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3" w15:restartNumberingAfterBreak="0">
    <w:nsid w:val="6AF74953"/>
    <w:multiLevelType w:val="multilevel"/>
    <w:tmpl w:val="8578D7C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4" w15:restartNumberingAfterBreak="0">
    <w:nsid w:val="6BD508F7"/>
    <w:multiLevelType w:val="multilevel"/>
    <w:tmpl w:val="4E5467D2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5" w15:restartNumberingAfterBreak="0">
    <w:nsid w:val="6BEF1151"/>
    <w:multiLevelType w:val="multilevel"/>
    <w:tmpl w:val="0D94440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6" w15:restartNumberingAfterBreak="0">
    <w:nsid w:val="6BFB5416"/>
    <w:multiLevelType w:val="multilevel"/>
    <w:tmpl w:val="4B50D2D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7" w15:restartNumberingAfterBreak="0">
    <w:nsid w:val="6E0218A7"/>
    <w:multiLevelType w:val="multilevel"/>
    <w:tmpl w:val="CC74F55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8" w15:restartNumberingAfterBreak="0">
    <w:nsid w:val="6FEC0F10"/>
    <w:multiLevelType w:val="multilevel"/>
    <w:tmpl w:val="237A6B40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9" w15:restartNumberingAfterBreak="0">
    <w:nsid w:val="6FEC7AB6"/>
    <w:multiLevelType w:val="multilevel"/>
    <w:tmpl w:val="C4E89FD0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0" w15:restartNumberingAfterBreak="0">
    <w:nsid w:val="70C638AB"/>
    <w:multiLevelType w:val="multilevel"/>
    <w:tmpl w:val="91EEF58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1" w15:restartNumberingAfterBreak="0">
    <w:nsid w:val="71494E1F"/>
    <w:multiLevelType w:val="multilevel"/>
    <w:tmpl w:val="A29830A2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2" w15:restartNumberingAfterBreak="0">
    <w:nsid w:val="716F7DFF"/>
    <w:multiLevelType w:val="multilevel"/>
    <w:tmpl w:val="F800A60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3" w15:restartNumberingAfterBreak="0">
    <w:nsid w:val="71970D72"/>
    <w:multiLevelType w:val="multilevel"/>
    <w:tmpl w:val="0F5C8116"/>
    <w:lvl w:ilvl="0">
      <w:start w:val="1"/>
      <w:numFmt w:val="bullet"/>
      <w:lvlText w:val="•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4" w15:restartNumberingAfterBreak="0">
    <w:nsid w:val="71AD3880"/>
    <w:multiLevelType w:val="multilevel"/>
    <w:tmpl w:val="78CA6E52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5" w15:restartNumberingAfterBreak="0">
    <w:nsid w:val="728C3D6B"/>
    <w:multiLevelType w:val="multilevel"/>
    <w:tmpl w:val="086ED1F2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6" w15:restartNumberingAfterBreak="0">
    <w:nsid w:val="73054E6F"/>
    <w:multiLevelType w:val="multilevel"/>
    <w:tmpl w:val="7166C036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7" w15:restartNumberingAfterBreak="0">
    <w:nsid w:val="74AD57CC"/>
    <w:multiLevelType w:val="multilevel"/>
    <w:tmpl w:val="D61687B6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8" w15:restartNumberingAfterBreak="0">
    <w:nsid w:val="75836B57"/>
    <w:multiLevelType w:val="multilevel"/>
    <w:tmpl w:val="6F6CF012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9" w15:restartNumberingAfterBreak="0">
    <w:nsid w:val="76E754B9"/>
    <w:multiLevelType w:val="multilevel"/>
    <w:tmpl w:val="10D8AC6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0" w15:restartNumberingAfterBreak="0">
    <w:nsid w:val="783F5866"/>
    <w:multiLevelType w:val="multilevel"/>
    <w:tmpl w:val="315C1142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1" w15:restartNumberingAfterBreak="0">
    <w:nsid w:val="79A042D3"/>
    <w:multiLevelType w:val="multilevel"/>
    <w:tmpl w:val="C9FEAC22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2" w15:restartNumberingAfterBreak="0">
    <w:nsid w:val="7A6A0AD7"/>
    <w:multiLevelType w:val="multilevel"/>
    <w:tmpl w:val="05DC1EC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3" w15:restartNumberingAfterBreak="0">
    <w:nsid w:val="7BB2349C"/>
    <w:multiLevelType w:val="multilevel"/>
    <w:tmpl w:val="E8CEBFA8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4" w15:restartNumberingAfterBreak="0">
    <w:nsid w:val="7BF52D76"/>
    <w:multiLevelType w:val="multilevel"/>
    <w:tmpl w:val="6B484B1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5" w15:restartNumberingAfterBreak="0">
    <w:nsid w:val="7C675A3F"/>
    <w:multiLevelType w:val="multilevel"/>
    <w:tmpl w:val="DE2486D2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6" w15:restartNumberingAfterBreak="0">
    <w:nsid w:val="7DB01F6F"/>
    <w:multiLevelType w:val="multilevel"/>
    <w:tmpl w:val="3FA8A36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7" w15:restartNumberingAfterBreak="0">
    <w:nsid w:val="7E497FFE"/>
    <w:multiLevelType w:val="multilevel"/>
    <w:tmpl w:val="2F6CCB6A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642686386">
    <w:abstractNumId w:val="106"/>
  </w:num>
  <w:num w:numId="2" w16cid:durableId="1557810823">
    <w:abstractNumId w:val="117"/>
  </w:num>
  <w:num w:numId="3" w16cid:durableId="1485513271">
    <w:abstractNumId w:val="10"/>
  </w:num>
  <w:num w:numId="4" w16cid:durableId="1799494112">
    <w:abstractNumId w:val="1"/>
  </w:num>
  <w:num w:numId="5" w16cid:durableId="471288076">
    <w:abstractNumId w:val="76"/>
  </w:num>
  <w:num w:numId="6" w16cid:durableId="2075884714">
    <w:abstractNumId w:val="72"/>
  </w:num>
  <w:num w:numId="7" w16cid:durableId="1584484999">
    <w:abstractNumId w:val="2"/>
  </w:num>
  <w:num w:numId="8" w16cid:durableId="1531798532">
    <w:abstractNumId w:val="14"/>
  </w:num>
  <w:num w:numId="9" w16cid:durableId="386492248">
    <w:abstractNumId w:val="6"/>
  </w:num>
  <w:num w:numId="10" w16cid:durableId="5717954">
    <w:abstractNumId w:val="16"/>
  </w:num>
  <w:num w:numId="11" w16cid:durableId="1061715938">
    <w:abstractNumId w:val="52"/>
  </w:num>
  <w:num w:numId="12" w16cid:durableId="236597734">
    <w:abstractNumId w:val="83"/>
  </w:num>
  <w:num w:numId="13" w16cid:durableId="1427311220">
    <w:abstractNumId w:val="105"/>
  </w:num>
  <w:num w:numId="14" w16cid:durableId="200870006">
    <w:abstractNumId w:val="19"/>
  </w:num>
  <w:num w:numId="15" w16cid:durableId="1922786448">
    <w:abstractNumId w:val="68"/>
  </w:num>
  <w:num w:numId="16" w16cid:durableId="1674722712">
    <w:abstractNumId w:val="43"/>
  </w:num>
  <w:num w:numId="17" w16cid:durableId="929510773">
    <w:abstractNumId w:val="24"/>
  </w:num>
  <w:num w:numId="18" w16cid:durableId="1057611">
    <w:abstractNumId w:val="34"/>
  </w:num>
  <w:num w:numId="19" w16cid:durableId="780565379">
    <w:abstractNumId w:val="134"/>
  </w:num>
  <w:num w:numId="20" w16cid:durableId="1455830233">
    <w:abstractNumId w:val="97"/>
  </w:num>
  <w:num w:numId="21" w16cid:durableId="271253803">
    <w:abstractNumId w:val="47"/>
  </w:num>
  <w:num w:numId="22" w16cid:durableId="1539004606">
    <w:abstractNumId w:val="112"/>
  </w:num>
  <w:num w:numId="23" w16cid:durableId="164249745">
    <w:abstractNumId w:val="28"/>
  </w:num>
  <w:num w:numId="24" w16cid:durableId="1194463998">
    <w:abstractNumId w:val="85"/>
  </w:num>
  <w:num w:numId="25" w16cid:durableId="224605265">
    <w:abstractNumId w:val="80"/>
  </w:num>
  <w:num w:numId="26" w16cid:durableId="992026605">
    <w:abstractNumId w:val="102"/>
  </w:num>
  <w:num w:numId="27" w16cid:durableId="500000910">
    <w:abstractNumId w:val="29"/>
  </w:num>
  <w:num w:numId="28" w16cid:durableId="1632663196">
    <w:abstractNumId w:val="65"/>
  </w:num>
  <w:num w:numId="29" w16cid:durableId="454717871">
    <w:abstractNumId w:val="120"/>
  </w:num>
  <w:num w:numId="30" w16cid:durableId="1917812640">
    <w:abstractNumId w:val="75"/>
  </w:num>
  <w:num w:numId="31" w16cid:durableId="607930992">
    <w:abstractNumId w:val="146"/>
  </w:num>
  <w:num w:numId="32" w16cid:durableId="1354310062">
    <w:abstractNumId w:val="12"/>
  </w:num>
  <w:num w:numId="33" w16cid:durableId="648554655">
    <w:abstractNumId w:val="92"/>
  </w:num>
  <w:num w:numId="34" w16cid:durableId="749815060">
    <w:abstractNumId w:val="100"/>
  </w:num>
  <w:num w:numId="35" w16cid:durableId="1999310302">
    <w:abstractNumId w:val="96"/>
  </w:num>
  <w:num w:numId="36" w16cid:durableId="1981153498">
    <w:abstractNumId w:val="115"/>
  </w:num>
  <w:num w:numId="37" w16cid:durableId="1846047692">
    <w:abstractNumId w:val="57"/>
  </w:num>
  <w:num w:numId="38" w16cid:durableId="297952953">
    <w:abstractNumId w:val="73"/>
  </w:num>
  <w:num w:numId="39" w16cid:durableId="1391727578">
    <w:abstractNumId w:val="78"/>
  </w:num>
  <w:num w:numId="40" w16cid:durableId="1913810339">
    <w:abstractNumId w:val="114"/>
  </w:num>
  <w:num w:numId="41" w16cid:durableId="1911887085">
    <w:abstractNumId w:val="79"/>
  </w:num>
  <w:num w:numId="42" w16cid:durableId="2134597585">
    <w:abstractNumId w:val="128"/>
  </w:num>
  <w:num w:numId="43" w16cid:durableId="1798524381">
    <w:abstractNumId w:val="135"/>
  </w:num>
  <w:num w:numId="44" w16cid:durableId="1987858569">
    <w:abstractNumId w:val="36"/>
  </w:num>
  <w:num w:numId="45" w16cid:durableId="579023570">
    <w:abstractNumId w:val="107"/>
  </w:num>
  <w:num w:numId="46" w16cid:durableId="969700357">
    <w:abstractNumId w:val="42"/>
  </w:num>
  <w:num w:numId="47" w16cid:durableId="969169392">
    <w:abstractNumId w:val="77"/>
  </w:num>
  <w:num w:numId="48" w16cid:durableId="1388341455">
    <w:abstractNumId w:val="111"/>
  </w:num>
  <w:num w:numId="49" w16cid:durableId="619996226">
    <w:abstractNumId w:val="103"/>
  </w:num>
  <w:num w:numId="50" w16cid:durableId="111025501">
    <w:abstractNumId w:val="82"/>
  </w:num>
  <w:num w:numId="51" w16cid:durableId="1542588904">
    <w:abstractNumId w:val="126"/>
  </w:num>
  <w:num w:numId="52" w16cid:durableId="963391361">
    <w:abstractNumId w:val="4"/>
  </w:num>
  <w:num w:numId="53" w16cid:durableId="1109619464">
    <w:abstractNumId w:val="138"/>
  </w:num>
  <w:num w:numId="54" w16cid:durableId="885606627">
    <w:abstractNumId w:val="98"/>
  </w:num>
  <w:num w:numId="55" w16cid:durableId="1708293035">
    <w:abstractNumId w:val="122"/>
  </w:num>
  <w:num w:numId="56" w16cid:durableId="45105672">
    <w:abstractNumId w:val="50"/>
  </w:num>
  <w:num w:numId="57" w16cid:durableId="222103538">
    <w:abstractNumId w:val="3"/>
  </w:num>
  <w:num w:numId="58" w16cid:durableId="1462070581">
    <w:abstractNumId w:val="53"/>
  </w:num>
  <w:num w:numId="59" w16cid:durableId="1911235299">
    <w:abstractNumId w:val="33"/>
  </w:num>
  <w:num w:numId="60" w16cid:durableId="1617981560">
    <w:abstractNumId w:val="18"/>
  </w:num>
  <w:num w:numId="61" w16cid:durableId="465898047">
    <w:abstractNumId w:val="63"/>
  </w:num>
  <w:num w:numId="62" w16cid:durableId="836965589">
    <w:abstractNumId w:val="69"/>
  </w:num>
  <w:num w:numId="63" w16cid:durableId="406609575">
    <w:abstractNumId w:val="41"/>
  </w:num>
  <w:num w:numId="64" w16cid:durableId="1622493706">
    <w:abstractNumId w:val="22"/>
  </w:num>
  <w:num w:numId="65" w16cid:durableId="430782670">
    <w:abstractNumId w:val="133"/>
  </w:num>
  <w:num w:numId="66" w16cid:durableId="332611724">
    <w:abstractNumId w:val="121"/>
  </w:num>
  <w:num w:numId="67" w16cid:durableId="671297901">
    <w:abstractNumId w:val="70"/>
  </w:num>
  <w:num w:numId="68" w16cid:durableId="1035623287">
    <w:abstractNumId w:val="20"/>
  </w:num>
  <w:num w:numId="69" w16cid:durableId="1087262719">
    <w:abstractNumId w:val="67"/>
  </w:num>
  <w:num w:numId="70" w16cid:durableId="1676954117">
    <w:abstractNumId w:val="88"/>
  </w:num>
  <w:num w:numId="71" w16cid:durableId="982581746">
    <w:abstractNumId w:val="51"/>
  </w:num>
  <w:num w:numId="72" w16cid:durableId="375785874">
    <w:abstractNumId w:val="131"/>
  </w:num>
  <w:num w:numId="73" w16cid:durableId="478501511">
    <w:abstractNumId w:val="48"/>
  </w:num>
  <w:num w:numId="74" w16cid:durableId="1540049538">
    <w:abstractNumId w:val="132"/>
  </w:num>
  <w:num w:numId="75" w16cid:durableId="2107575750">
    <w:abstractNumId w:val="137"/>
  </w:num>
  <w:num w:numId="76" w16cid:durableId="1687487538">
    <w:abstractNumId w:val="81"/>
  </w:num>
  <w:num w:numId="77" w16cid:durableId="1043099931">
    <w:abstractNumId w:val="23"/>
  </w:num>
  <w:num w:numId="78" w16cid:durableId="209458128">
    <w:abstractNumId w:val="142"/>
  </w:num>
  <w:num w:numId="79" w16cid:durableId="1848252782">
    <w:abstractNumId w:val="119"/>
  </w:num>
  <w:num w:numId="80" w16cid:durableId="1902400381">
    <w:abstractNumId w:val="74"/>
  </w:num>
  <w:num w:numId="81" w16cid:durableId="810560567">
    <w:abstractNumId w:val="56"/>
  </w:num>
  <w:num w:numId="82" w16cid:durableId="616452018">
    <w:abstractNumId w:val="55"/>
  </w:num>
  <w:num w:numId="83" w16cid:durableId="485902395">
    <w:abstractNumId w:val="37"/>
  </w:num>
  <w:num w:numId="84" w16cid:durableId="2127917688">
    <w:abstractNumId w:val="32"/>
  </w:num>
  <w:num w:numId="85" w16cid:durableId="926578576">
    <w:abstractNumId w:val="143"/>
  </w:num>
  <w:num w:numId="86" w16cid:durableId="1942570655">
    <w:abstractNumId w:val="35"/>
  </w:num>
  <w:num w:numId="87" w16cid:durableId="1097628567">
    <w:abstractNumId w:val="116"/>
  </w:num>
  <w:num w:numId="88" w16cid:durableId="709304823">
    <w:abstractNumId w:val="147"/>
  </w:num>
  <w:num w:numId="89" w16cid:durableId="1513883479">
    <w:abstractNumId w:val="45"/>
  </w:num>
  <w:num w:numId="90" w16cid:durableId="441919522">
    <w:abstractNumId w:val="86"/>
  </w:num>
  <w:num w:numId="91" w16cid:durableId="643966184">
    <w:abstractNumId w:val="21"/>
  </w:num>
  <w:num w:numId="92" w16cid:durableId="484399943">
    <w:abstractNumId w:val="31"/>
  </w:num>
  <w:num w:numId="93" w16cid:durableId="1117676555">
    <w:abstractNumId w:val="60"/>
  </w:num>
  <w:num w:numId="94" w16cid:durableId="453208670">
    <w:abstractNumId w:val="125"/>
  </w:num>
  <w:num w:numId="95" w16cid:durableId="41101176">
    <w:abstractNumId w:val="5"/>
  </w:num>
  <w:num w:numId="96" w16cid:durableId="113520129">
    <w:abstractNumId w:val="87"/>
  </w:num>
  <w:num w:numId="97" w16cid:durableId="1731296684">
    <w:abstractNumId w:val="109"/>
  </w:num>
  <w:num w:numId="98" w16cid:durableId="1004626393">
    <w:abstractNumId w:val="11"/>
  </w:num>
  <w:num w:numId="99" w16cid:durableId="1657107597">
    <w:abstractNumId w:val="140"/>
  </w:num>
  <w:num w:numId="100" w16cid:durableId="1783110212">
    <w:abstractNumId w:val="139"/>
  </w:num>
  <w:num w:numId="101" w16cid:durableId="1704556277">
    <w:abstractNumId w:val="136"/>
  </w:num>
  <w:num w:numId="102" w16cid:durableId="1174538774">
    <w:abstractNumId w:val="59"/>
  </w:num>
  <w:num w:numId="103" w16cid:durableId="2067797086">
    <w:abstractNumId w:val="93"/>
  </w:num>
  <w:num w:numId="104" w16cid:durableId="1077289132">
    <w:abstractNumId w:val="91"/>
  </w:num>
  <w:num w:numId="105" w16cid:durableId="1139347064">
    <w:abstractNumId w:val="104"/>
  </w:num>
  <w:num w:numId="106" w16cid:durableId="272329938">
    <w:abstractNumId w:val="90"/>
  </w:num>
  <w:num w:numId="107" w16cid:durableId="1670869690">
    <w:abstractNumId w:val="25"/>
  </w:num>
  <w:num w:numId="108" w16cid:durableId="269317544">
    <w:abstractNumId w:val="13"/>
  </w:num>
  <w:num w:numId="109" w16cid:durableId="1854490397">
    <w:abstractNumId w:val="64"/>
  </w:num>
  <w:num w:numId="110" w16cid:durableId="1695226957">
    <w:abstractNumId w:val="101"/>
  </w:num>
  <w:num w:numId="111" w16cid:durableId="620234945">
    <w:abstractNumId w:val="58"/>
  </w:num>
  <w:num w:numId="112" w16cid:durableId="256864145">
    <w:abstractNumId w:val="99"/>
  </w:num>
  <w:num w:numId="113" w16cid:durableId="920330006">
    <w:abstractNumId w:val="54"/>
  </w:num>
  <w:num w:numId="114" w16cid:durableId="742802687">
    <w:abstractNumId w:val="141"/>
  </w:num>
  <w:num w:numId="115" w16cid:durableId="3439279">
    <w:abstractNumId w:val="7"/>
  </w:num>
  <w:num w:numId="116" w16cid:durableId="1576433881">
    <w:abstractNumId w:val="17"/>
  </w:num>
  <w:num w:numId="117" w16cid:durableId="1789542183">
    <w:abstractNumId w:val="71"/>
  </w:num>
  <w:num w:numId="118" w16cid:durableId="550464747">
    <w:abstractNumId w:val="110"/>
  </w:num>
  <w:num w:numId="119" w16cid:durableId="746461452">
    <w:abstractNumId w:val="124"/>
  </w:num>
  <w:num w:numId="120" w16cid:durableId="2052606772">
    <w:abstractNumId w:val="40"/>
  </w:num>
  <w:num w:numId="121" w16cid:durableId="1874999209">
    <w:abstractNumId w:val="49"/>
  </w:num>
  <w:num w:numId="122" w16cid:durableId="107044047">
    <w:abstractNumId w:val="129"/>
  </w:num>
  <w:num w:numId="123" w16cid:durableId="1486161327">
    <w:abstractNumId w:val="84"/>
  </w:num>
  <w:num w:numId="124" w16cid:durableId="1435246372">
    <w:abstractNumId w:val="46"/>
  </w:num>
  <w:num w:numId="125" w16cid:durableId="1234049260">
    <w:abstractNumId w:val="30"/>
  </w:num>
  <w:num w:numId="126" w16cid:durableId="1589459933">
    <w:abstractNumId w:val="118"/>
  </w:num>
  <w:num w:numId="127" w16cid:durableId="988558581">
    <w:abstractNumId w:val="9"/>
  </w:num>
  <w:num w:numId="128" w16cid:durableId="1879774532">
    <w:abstractNumId w:val="44"/>
  </w:num>
  <w:num w:numId="129" w16cid:durableId="1399205775">
    <w:abstractNumId w:val="123"/>
  </w:num>
  <w:num w:numId="130" w16cid:durableId="1420903795">
    <w:abstractNumId w:val="8"/>
  </w:num>
  <w:num w:numId="131" w16cid:durableId="1606382544">
    <w:abstractNumId w:val="144"/>
  </w:num>
  <w:num w:numId="132" w16cid:durableId="1013845309">
    <w:abstractNumId w:val="26"/>
  </w:num>
  <w:num w:numId="133" w16cid:durableId="837384537">
    <w:abstractNumId w:val="61"/>
  </w:num>
  <w:num w:numId="134" w16cid:durableId="1769739104">
    <w:abstractNumId w:val="39"/>
  </w:num>
  <w:num w:numId="135" w16cid:durableId="1386486824">
    <w:abstractNumId w:val="94"/>
  </w:num>
  <w:num w:numId="136" w16cid:durableId="415443207">
    <w:abstractNumId w:val="130"/>
  </w:num>
  <w:num w:numId="137" w16cid:durableId="92670825">
    <w:abstractNumId w:val="145"/>
  </w:num>
  <w:num w:numId="138" w16cid:durableId="2007660265">
    <w:abstractNumId w:val="113"/>
  </w:num>
  <w:num w:numId="139" w16cid:durableId="1315526866">
    <w:abstractNumId w:val="38"/>
  </w:num>
  <w:num w:numId="140" w16cid:durableId="1186208842">
    <w:abstractNumId w:val="108"/>
  </w:num>
  <w:num w:numId="141" w16cid:durableId="1945769513">
    <w:abstractNumId w:val="89"/>
  </w:num>
  <w:num w:numId="142" w16cid:durableId="179855309">
    <w:abstractNumId w:val="0"/>
  </w:num>
  <w:num w:numId="143" w16cid:durableId="854347392">
    <w:abstractNumId w:val="15"/>
  </w:num>
  <w:num w:numId="144" w16cid:durableId="2022659668">
    <w:abstractNumId w:val="27"/>
  </w:num>
  <w:num w:numId="145" w16cid:durableId="1469784343">
    <w:abstractNumId w:val="127"/>
  </w:num>
  <w:num w:numId="146" w16cid:durableId="691999966">
    <w:abstractNumId w:val="95"/>
  </w:num>
  <w:num w:numId="147" w16cid:durableId="1584030480">
    <w:abstractNumId w:val="66"/>
  </w:num>
  <w:num w:numId="148" w16cid:durableId="861358356">
    <w:abstractNumId w:val="62"/>
  </w:num>
  <w:numIdMacAtCleanup w:val="1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13D"/>
    <w:rsid w:val="000A14D2"/>
    <w:rsid w:val="000B147A"/>
    <w:rsid w:val="000C77A7"/>
    <w:rsid w:val="001C39E6"/>
    <w:rsid w:val="001C4FC1"/>
    <w:rsid w:val="00231435"/>
    <w:rsid w:val="00241311"/>
    <w:rsid w:val="002579DF"/>
    <w:rsid w:val="00283C7D"/>
    <w:rsid w:val="00300D48"/>
    <w:rsid w:val="0032022F"/>
    <w:rsid w:val="00357BE0"/>
    <w:rsid w:val="003C7E7F"/>
    <w:rsid w:val="00456D29"/>
    <w:rsid w:val="0047740E"/>
    <w:rsid w:val="00510868"/>
    <w:rsid w:val="00596C01"/>
    <w:rsid w:val="005A2230"/>
    <w:rsid w:val="005D1720"/>
    <w:rsid w:val="005D41A9"/>
    <w:rsid w:val="005F2C2B"/>
    <w:rsid w:val="0072028F"/>
    <w:rsid w:val="007B1A29"/>
    <w:rsid w:val="00821BE3"/>
    <w:rsid w:val="00830446"/>
    <w:rsid w:val="00890FC0"/>
    <w:rsid w:val="008A4D28"/>
    <w:rsid w:val="008A4F34"/>
    <w:rsid w:val="008D57F3"/>
    <w:rsid w:val="00906ECF"/>
    <w:rsid w:val="009078BC"/>
    <w:rsid w:val="00991482"/>
    <w:rsid w:val="00994AC1"/>
    <w:rsid w:val="00A22F3D"/>
    <w:rsid w:val="00A3644C"/>
    <w:rsid w:val="00C04EA9"/>
    <w:rsid w:val="00C31823"/>
    <w:rsid w:val="00C3613D"/>
    <w:rsid w:val="00C713E0"/>
    <w:rsid w:val="00C92CA1"/>
    <w:rsid w:val="00D517F3"/>
    <w:rsid w:val="00D97D43"/>
    <w:rsid w:val="00E02BE9"/>
    <w:rsid w:val="00E80CB1"/>
    <w:rsid w:val="00EA4248"/>
    <w:rsid w:val="00F452E0"/>
    <w:rsid w:val="00F90D45"/>
    <w:rsid w:val="00F91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FDE38"/>
  <w15:chartTrackingRefBased/>
  <w15:docId w15:val="{C293215D-3A8A-4151-9566-6128CD01B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3613D"/>
    <w:pPr>
      <w:widowControl w:val="0"/>
    </w:pPr>
    <w:rPr>
      <w:rFonts w:ascii="Arial Unicode MS" w:eastAsia="Arial Unicode MS" w:hAnsi="Arial Unicode MS" w:cs="Arial Unicode MS"/>
      <w:color w:val="000000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">
    <w:name w:val="Nagłówek #2_"/>
    <w:basedOn w:val="Domylnaczcionkaakapitu"/>
    <w:link w:val="Nagwek20"/>
    <w:rsid w:val="00C3613D"/>
    <w:rPr>
      <w:rFonts w:ascii="Cambria" w:eastAsia="Cambria" w:hAnsi="Cambria" w:cs="Cambria"/>
      <w:color w:val="231F20"/>
      <w:sz w:val="38"/>
      <w:szCs w:val="38"/>
    </w:rPr>
  </w:style>
  <w:style w:type="character" w:customStyle="1" w:styleId="Teksttreci">
    <w:name w:val="Tekst treści_"/>
    <w:basedOn w:val="Domylnaczcionkaakapitu"/>
    <w:link w:val="Teksttreci0"/>
    <w:rsid w:val="00C3613D"/>
    <w:rPr>
      <w:rFonts w:ascii="Cambria" w:eastAsia="Cambria" w:hAnsi="Cambria" w:cs="Cambria"/>
      <w:color w:val="231F20"/>
      <w:sz w:val="22"/>
      <w:szCs w:val="22"/>
    </w:rPr>
  </w:style>
  <w:style w:type="paragraph" w:customStyle="1" w:styleId="Nagwek20">
    <w:name w:val="Nagłówek #2"/>
    <w:basedOn w:val="Normalny"/>
    <w:link w:val="Nagwek2"/>
    <w:rsid w:val="00C3613D"/>
    <w:pPr>
      <w:spacing w:after="440"/>
      <w:jc w:val="center"/>
      <w:outlineLvl w:val="1"/>
    </w:pPr>
    <w:rPr>
      <w:rFonts w:ascii="Cambria" w:eastAsia="Cambria" w:hAnsi="Cambria" w:cs="Cambria"/>
      <w:color w:val="231F20"/>
      <w:sz w:val="38"/>
      <w:szCs w:val="38"/>
      <w:lang w:eastAsia="en-US" w:bidi="ar-SA"/>
    </w:rPr>
  </w:style>
  <w:style w:type="paragraph" w:customStyle="1" w:styleId="Teksttreci0">
    <w:name w:val="Tekst treści"/>
    <w:basedOn w:val="Normalny"/>
    <w:link w:val="Teksttreci"/>
    <w:rsid w:val="00C3613D"/>
    <w:pPr>
      <w:spacing w:line="269" w:lineRule="auto"/>
      <w:ind w:firstLine="380"/>
    </w:pPr>
    <w:rPr>
      <w:rFonts w:ascii="Cambria" w:eastAsia="Cambria" w:hAnsi="Cambria" w:cs="Cambria"/>
      <w:color w:val="231F20"/>
      <w:sz w:val="22"/>
      <w:szCs w:val="22"/>
      <w:lang w:eastAsia="en-US" w:bidi="ar-SA"/>
    </w:rPr>
  </w:style>
  <w:style w:type="table" w:styleId="Tabela-Siatka">
    <w:name w:val="Table Grid"/>
    <w:basedOn w:val="Standardowy"/>
    <w:uiPriority w:val="39"/>
    <w:rsid w:val="00C361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ne">
    <w:name w:val="Inne_"/>
    <w:basedOn w:val="Domylnaczcionkaakapitu"/>
    <w:link w:val="Inne0"/>
    <w:rsid w:val="00C3613D"/>
    <w:rPr>
      <w:rFonts w:ascii="Cambria" w:eastAsia="Cambria" w:hAnsi="Cambria" w:cs="Cambria"/>
      <w:color w:val="231F20"/>
      <w:sz w:val="22"/>
      <w:szCs w:val="22"/>
    </w:rPr>
  </w:style>
  <w:style w:type="paragraph" w:customStyle="1" w:styleId="Inne0">
    <w:name w:val="Inne"/>
    <w:basedOn w:val="Normalny"/>
    <w:link w:val="Inne"/>
    <w:rsid w:val="00C3613D"/>
    <w:pPr>
      <w:spacing w:line="269" w:lineRule="auto"/>
      <w:ind w:firstLine="380"/>
    </w:pPr>
    <w:rPr>
      <w:rFonts w:ascii="Cambria" w:eastAsia="Cambria" w:hAnsi="Cambria" w:cs="Cambria"/>
      <w:color w:val="231F20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6FFE08-D2CB-4637-9ACB-8DB26F6EC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90</Pages>
  <Words>21928</Words>
  <Characters>131572</Characters>
  <Application>Microsoft Office Word</Application>
  <DocSecurity>0</DocSecurity>
  <Lines>1096</Lines>
  <Paragraphs>306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</dc:creator>
  <cp:keywords/>
  <dc:description/>
  <cp:lastModifiedBy>WDS WDS</cp:lastModifiedBy>
  <cp:revision>2</cp:revision>
  <dcterms:created xsi:type="dcterms:W3CDTF">2022-08-24T12:52:00Z</dcterms:created>
  <dcterms:modified xsi:type="dcterms:W3CDTF">2022-08-24T12:52:00Z</dcterms:modified>
</cp:coreProperties>
</file>